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90" w:rsidRDefault="00A70290" w:rsidP="00A70290">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523875" cy="647700"/>
            <wp:effectExtent l="19050" t="0" r="9525" b="0"/>
            <wp:docPr id="2" name="Рисунок 6"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_новый"/>
                    <pic:cNvPicPr>
                      <a:picLocks noChangeAspect="1" noChangeArrowheads="1"/>
                    </pic:cNvPicPr>
                  </pic:nvPicPr>
                  <pic:blipFill>
                    <a:blip r:embed="rId5"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r w:rsidR="00FA2881" w:rsidRPr="00FA2881">
        <w:pict>
          <v:rect id="Прямоугольник 7" o:spid="_x0000_s1026" style="position:absolute;left:0;text-align:left;margin-left:211.95pt;margin-top:4.65pt;width:57.6pt;height:57.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" strokecolor="white">
            <v:textbox>
              <w:txbxContent>
                <w:p w:rsidR="00A70290" w:rsidRDefault="00A70290" w:rsidP="00A70290">
                  <w:pPr>
                    <w:keepNext/>
                  </w:pPr>
                </w:p>
                <w:p w:rsidR="00A70290" w:rsidRDefault="00A70290" w:rsidP="00A70290">
                  <w:pPr>
                    <w:pStyle w:val="a3"/>
                  </w:pPr>
                </w:p>
                <w:p w:rsidR="00A70290" w:rsidRDefault="00A70290" w:rsidP="00A70290"/>
              </w:txbxContent>
            </v:textbox>
          </v:rect>
        </w:pict>
      </w:r>
    </w:p>
    <w:p w:rsidR="00A70290" w:rsidRPr="00AB2EE3" w:rsidRDefault="00A70290" w:rsidP="00A70290">
      <w:pPr>
        <w:tabs>
          <w:tab w:val="left" w:pos="6045"/>
        </w:tabs>
        <w:spacing w:after="0" w:line="240" w:lineRule="auto"/>
        <w:jc w:val="center"/>
        <w:rPr>
          <w:rFonts w:ascii="Times New Roman" w:eastAsia="Times New Roman" w:hAnsi="Times New Roman" w:cs="Times New Roman"/>
          <w:caps/>
          <w:sz w:val="32"/>
          <w:szCs w:val="32"/>
          <w:lang w:eastAsia="ru-RU"/>
        </w:rPr>
      </w:pPr>
    </w:p>
    <w:p w:rsidR="00A70290" w:rsidRPr="00AB2EE3" w:rsidRDefault="00A70290" w:rsidP="00A70290">
      <w:pPr>
        <w:tabs>
          <w:tab w:val="left" w:pos="3071"/>
          <w:tab w:val="center" w:pos="5102"/>
        </w:tabs>
        <w:spacing w:after="0" w:line="240" w:lineRule="auto"/>
        <w:jc w:val="center"/>
        <w:rPr>
          <w:rFonts w:ascii="Times New Roman" w:eastAsia="Times New Roman" w:hAnsi="Times New Roman" w:cs="Times New Roman"/>
          <w:b/>
          <w:caps/>
          <w:sz w:val="32"/>
          <w:szCs w:val="32"/>
          <w:lang w:eastAsia="ru-RU"/>
        </w:rPr>
      </w:pPr>
      <w:r w:rsidRPr="00AB2EE3">
        <w:rPr>
          <w:rFonts w:ascii="Times New Roman" w:eastAsia="Times New Roman" w:hAnsi="Times New Roman" w:cs="Times New Roman"/>
          <w:b/>
          <w:caps/>
          <w:sz w:val="32"/>
          <w:szCs w:val="32"/>
          <w:lang w:eastAsia="ru-RU"/>
        </w:rPr>
        <w:t>Совет депутатов</w:t>
      </w:r>
    </w:p>
    <w:p w:rsidR="00A70290" w:rsidRPr="00AB2EE3" w:rsidRDefault="00A70290" w:rsidP="00A70290">
      <w:pPr>
        <w:spacing w:after="0" w:line="240" w:lineRule="auto"/>
        <w:jc w:val="center"/>
        <w:rPr>
          <w:rFonts w:ascii="Times New Roman" w:eastAsia="Times New Roman" w:hAnsi="Times New Roman" w:cs="Times New Roman"/>
          <w:b/>
          <w:caps/>
          <w:sz w:val="32"/>
          <w:szCs w:val="32"/>
          <w:lang w:eastAsia="ru-RU"/>
        </w:rPr>
      </w:pPr>
      <w:r w:rsidRPr="00AB2EE3">
        <w:rPr>
          <w:rFonts w:ascii="Times New Roman" w:eastAsia="Times New Roman" w:hAnsi="Times New Roman" w:cs="Times New Roman"/>
          <w:b/>
          <w:caps/>
          <w:sz w:val="32"/>
          <w:szCs w:val="32"/>
          <w:lang w:eastAsia="ru-RU"/>
        </w:rPr>
        <w:t>БЕРЕГоВОГО СЕЛЬСКОГО  поселения</w:t>
      </w:r>
    </w:p>
    <w:p w:rsidR="00A70290" w:rsidRPr="00AB2EE3" w:rsidRDefault="00A70290" w:rsidP="00A70290">
      <w:pPr>
        <w:spacing w:after="0" w:line="240" w:lineRule="auto"/>
        <w:jc w:val="center"/>
        <w:rPr>
          <w:rFonts w:ascii="Times New Roman" w:eastAsia="Times New Roman" w:hAnsi="Times New Roman" w:cs="Times New Roman"/>
          <w:b/>
          <w:caps/>
          <w:sz w:val="32"/>
          <w:szCs w:val="32"/>
          <w:lang w:eastAsia="ru-RU"/>
        </w:rPr>
      </w:pPr>
      <w:r w:rsidRPr="00AB2EE3">
        <w:rPr>
          <w:rFonts w:ascii="Times New Roman" w:eastAsia="Times New Roman" w:hAnsi="Times New Roman" w:cs="Times New Roman"/>
          <w:b/>
          <w:caps/>
          <w:sz w:val="32"/>
          <w:szCs w:val="32"/>
          <w:lang w:eastAsia="ru-RU"/>
        </w:rPr>
        <w:t>ШЕСТОГО СОЗЫВА</w:t>
      </w:r>
    </w:p>
    <w:p w:rsidR="00A70290" w:rsidRDefault="00A70290" w:rsidP="00A70290">
      <w:pPr>
        <w:keepNext/>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Челябинской области</w:t>
      </w:r>
    </w:p>
    <w:p w:rsidR="00A70290" w:rsidRDefault="00A70290" w:rsidP="00A70290">
      <w:pPr>
        <w:keepNext/>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Каслинского муниципального района</w:t>
      </w:r>
    </w:p>
    <w:p w:rsidR="00A70290" w:rsidRDefault="00A70290" w:rsidP="00A70290">
      <w:pPr>
        <w:keepNext/>
        <w:widowControl w:val="0"/>
        <w:spacing w:after="0" w:line="240" w:lineRule="auto"/>
        <w:jc w:val="center"/>
        <w:rPr>
          <w:rFonts w:ascii="Times New Roman" w:eastAsia="Times New Roman" w:hAnsi="Times New Roman" w:cs="Times New Roman"/>
          <w:b/>
          <w:sz w:val="36"/>
          <w:szCs w:val="36"/>
          <w:lang w:eastAsia="ru-RU"/>
        </w:rPr>
      </w:pPr>
      <w:proofErr w:type="gramStart"/>
      <w:r>
        <w:rPr>
          <w:rFonts w:ascii="Times New Roman" w:eastAsia="Times New Roman" w:hAnsi="Times New Roman" w:cs="Times New Roman"/>
          <w:b/>
          <w:sz w:val="36"/>
          <w:szCs w:val="36"/>
          <w:lang w:eastAsia="ru-RU"/>
        </w:rPr>
        <w:t>Р</w:t>
      </w:r>
      <w:proofErr w:type="gramEnd"/>
      <w:r>
        <w:rPr>
          <w:rFonts w:ascii="Times New Roman" w:eastAsia="Times New Roman" w:hAnsi="Times New Roman" w:cs="Times New Roman"/>
          <w:b/>
          <w:sz w:val="36"/>
          <w:szCs w:val="36"/>
          <w:lang w:eastAsia="ru-RU"/>
        </w:rPr>
        <w:t xml:space="preserve"> Е Ш Е Н И Е </w:t>
      </w:r>
    </w:p>
    <w:p w:rsidR="00A70290" w:rsidRDefault="00FA2881" w:rsidP="00A70290">
      <w:pPr>
        <w:spacing w:after="0" w:line="240" w:lineRule="auto"/>
        <w:rPr>
          <w:rFonts w:ascii="Times New Roman" w:eastAsia="Times New Roman" w:hAnsi="Times New Roman" w:cs="Times New Roman"/>
          <w:sz w:val="24"/>
          <w:szCs w:val="24"/>
          <w:lang w:eastAsia="ru-RU"/>
        </w:rPr>
      </w:pPr>
      <w:r w:rsidRPr="00FA2881">
        <w:pict>
          <v:line id="Прямая соединительная линия 5" o:spid="_x0000_s1027" style="position:absolute;z-index:251661312;visibility:visible" from="-16.85pt,4.05pt" to="479.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" strokeweight="4.5pt">
            <v:stroke linestyle="thickThin"/>
          </v:line>
        </w:pict>
      </w:r>
    </w:p>
    <w:p w:rsidR="00A70290" w:rsidRPr="000F3596" w:rsidRDefault="00CD0B15" w:rsidP="00A7029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«26</w:t>
      </w:r>
      <w:r w:rsidR="00D94EFE">
        <w:rPr>
          <w:rFonts w:ascii="Times New Roman" w:eastAsia="Times New Roman" w:hAnsi="Times New Roman" w:cs="Times New Roman"/>
          <w:sz w:val="26"/>
          <w:szCs w:val="26"/>
          <w:lang w:eastAsia="ru-RU"/>
        </w:rPr>
        <w:t>» августа</w:t>
      </w:r>
      <w:r w:rsidR="00A70290" w:rsidRPr="000F3596">
        <w:rPr>
          <w:rFonts w:ascii="Times New Roman" w:eastAsia="Times New Roman" w:hAnsi="Times New Roman" w:cs="Times New Roman"/>
          <w:sz w:val="26"/>
          <w:szCs w:val="26"/>
          <w:lang w:eastAsia="ru-RU"/>
        </w:rPr>
        <w:t xml:space="preserve"> 2021 года  № </w:t>
      </w:r>
      <w:r>
        <w:rPr>
          <w:rFonts w:ascii="Times New Roman" w:eastAsia="Times New Roman" w:hAnsi="Times New Roman" w:cs="Times New Roman"/>
          <w:sz w:val="26"/>
          <w:szCs w:val="26"/>
          <w:lang w:eastAsia="ru-RU"/>
        </w:rPr>
        <w:t>74</w:t>
      </w:r>
      <w:r w:rsidR="003F4873">
        <w:rPr>
          <w:rFonts w:ascii="Times New Roman" w:eastAsia="Times New Roman" w:hAnsi="Times New Roman" w:cs="Times New Roman"/>
          <w:sz w:val="26"/>
          <w:szCs w:val="26"/>
          <w:lang w:eastAsia="ru-RU"/>
        </w:rPr>
        <w:t xml:space="preserve">                                            </w:t>
      </w:r>
    </w:p>
    <w:p w:rsidR="00A70290" w:rsidRPr="000F3596" w:rsidRDefault="00A70290" w:rsidP="00A70290">
      <w:pPr>
        <w:spacing w:after="0" w:line="240" w:lineRule="auto"/>
        <w:rPr>
          <w:rFonts w:ascii="Times New Roman" w:eastAsia="Times New Roman" w:hAnsi="Times New Roman" w:cs="Times New Roman"/>
          <w:sz w:val="26"/>
          <w:szCs w:val="26"/>
          <w:lang w:eastAsia="ru-RU"/>
        </w:rPr>
      </w:pPr>
      <w:r w:rsidRPr="000F3596">
        <w:rPr>
          <w:rFonts w:ascii="Times New Roman" w:eastAsia="Times New Roman" w:hAnsi="Times New Roman" w:cs="Times New Roman"/>
          <w:sz w:val="26"/>
          <w:szCs w:val="26"/>
          <w:lang w:eastAsia="ru-RU"/>
        </w:rPr>
        <w:t>п. Береговой</w:t>
      </w:r>
    </w:p>
    <w:p w:rsidR="00A70290" w:rsidRPr="000F3596" w:rsidRDefault="00A70290" w:rsidP="00A70290">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A70290" w:rsidRPr="000F3596" w:rsidTr="00456216">
        <w:trPr>
          <w:trHeight w:val="1022"/>
        </w:trPr>
        <w:tc>
          <w:tcPr>
            <w:tcW w:w="4644" w:type="dxa"/>
          </w:tcPr>
          <w:p w:rsidR="003F4873" w:rsidRDefault="00A70290" w:rsidP="003F4873">
            <w:pPr>
              <w:rPr>
                <w:rFonts w:ascii="Times New Roman" w:eastAsia="Times New Roman" w:hAnsi="Times New Roman" w:cs="Times New Roman"/>
                <w:b/>
                <w:sz w:val="26"/>
                <w:szCs w:val="26"/>
                <w:lang w:eastAsia="ru-RU"/>
              </w:rPr>
            </w:pPr>
            <w:r w:rsidRPr="00282119">
              <w:rPr>
                <w:rFonts w:ascii="Times New Roman" w:eastAsia="Times New Roman" w:hAnsi="Times New Roman" w:cs="Times New Roman"/>
                <w:b/>
                <w:sz w:val="26"/>
                <w:szCs w:val="26"/>
                <w:lang w:eastAsia="ru-RU"/>
              </w:rPr>
              <w:t>О</w:t>
            </w:r>
            <w:r>
              <w:rPr>
                <w:rFonts w:ascii="Times New Roman" w:eastAsia="Times New Roman" w:hAnsi="Times New Roman" w:cs="Times New Roman"/>
                <w:b/>
                <w:sz w:val="26"/>
                <w:szCs w:val="26"/>
                <w:lang w:eastAsia="ru-RU"/>
              </w:rPr>
              <w:t xml:space="preserve"> внесении изменений и дополнений в Регламент</w:t>
            </w:r>
            <w:r w:rsidRPr="00282119">
              <w:rPr>
                <w:rFonts w:ascii="Times New Roman" w:eastAsia="Times New Roman" w:hAnsi="Times New Roman" w:cs="Times New Roman"/>
                <w:b/>
                <w:sz w:val="26"/>
                <w:szCs w:val="26"/>
                <w:lang w:eastAsia="ru-RU"/>
              </w:rPr>
              <w:t xml:space="preserve"> Совета депутатов </w:t>
            </w:r>
          </w:p>
          <w:p w:rsidR="00A70290" w:rsidRPr="00282119" w:rsidRDefault="003F4873" w:rsidP="003F4873">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VI</w:t>
            </w:r>
            <w:r>
              <w:rPr>
                <w:rFonts w:ascii="Times New Roman" w:eastAsia="Times New Roman" w:hAnsi="Times New Roman" w:cs="Times New Roman"/>
                <w:b/>
                <w:sz w:val="26"/>
                <w:szCs w:val="26"/>
                <w:lang w:eastAsia="ru-RU"/>
              </w:rPr>
              <w:t xml:space="preserve"> созыва</w:t>
            </w:r>
            <w:r w:rsidRPr="00282119">
              <w:rPr>
                <w:rFonts w:ascii="Times New Roman" w:eastAsia="Times New Roman" w:hAnsi="Times New Roman" w:cs="Times New Roman"/>
                <w:b/>
                <w:sz w:val="26"/>
                <w:szCs w:val="26"/>
                <w:lang w:eastAsia="ru-RU"/>
              </w:rPr>
              <w:t xml:space="preserve"> </w:t>
            </w:r>
            <w:r w:rsidR="00A70290" w:rsidRPr="00282119">
              <w:rPr>
                <w:rFonts w:ascii="Times New Roman" w:eastAsia="Times New Roman" w:hAnsi="Times New Roman" w:cs="Times New Roman"/>
                <w:b/>
                <w:sz w:val="26"/>
                <w:szCs w:val="26"/>
                <w:lang w:eastAsia="ru-RU"/>
              </w:rPr>
              <w:t xml:space="preserve">Берегового </w:t>
            </w:r>
            <w:r w:rsidR="00A70290" w:rsidRPr="00282119">
              <w:rPr>
                <w:rFonts w:ascii="Times New Roman" w:eastAsia="Times New Roman" w:hAnsi="Times New Roman" w:cs="Times New Roman"/>
                <w:b/>
                <w:sz w:val="26"/>
                <w:szCs w:val="26"/>
                <w:lang w:eastAsia="ru-RU"/>
              </w:rPr>
              <w:tab/>
              <w:t>сельского поселения</w:t>
            </w:r>
            <w:r>
              <w:rPr>
                <w:rFonts w:ascii="Times New Roman" w:eastAsia="Times New Roman" w:hAnsi="Times New Roman" w:cs="Times New Roman"/>
                <w:b/>
                <w:sz w:val="26"/>
                <w:szCs w:val="26"/>
                <w:lang w:eastAsia="ru-RU"/>
              </w:rPr>
              <w:t xml:space="preserve"> Каслинского муниципального района Челябинской области</w:t>
            </w:r>
            <w:r w:rsidR="00A70290" w:rsidRPr="00282119">
              <w:rPr>
                <w:rFonts w:ascii="Times New Roman" w:eastAsia="Times New Roman" w:hAnsi="Times New Roman" w:cs="Times New Roman"/>
                <w:b/>
                <w:sz w:val="26"/>
                <w:szCs w:val="26"/>
                <w:lang w:eastAsia="ru-RU"/>
              </w:rPr>
              <w:t xml:space="preserve">                                                              </w:t>
            </w:r>
          </w:p>
          <w:p w:rsidR="00A70290" w:rsidRPr="000F3596" w:rsidRDefault="00A70290" w:rsidP="00456216">
            <w:pPr>
              <w:jc w:val="both"/>
              <w:rPr>
                <w:rFonts w:ascii="Times New Roman" w:eastAsia="Times New Roman" w:hAnsi="Times New Roman" w:cs="Times New Roman"/>
                <w:sz w:val="26"/>
                <w:szCs w:val="26"/>
                <w:lang w:eastAsia="ru-RU"/>
              </w:rPr>
            </w:pPr>
          </w:p>
        </w:tc>
        <w:tc>
          <w:tcPr>
            <w:tcW w:w="4927" w:type="dxa"/>
          </w:tcPr>
          <w:p w:rsidR="00A70290" w:rsidRPr="000F3596" w:rsidRDefault="00A70290" w:rsidP="00456216">
            <w:pPr>
              <w:jc w:val="both"/>
              <w:rPr>
                <w:rFonts w:ascii="Times New Roman" w:eastAsia="Times New Roman" w:hAnsi="Times New Roman" w:cs="Times New Roman"/>
                <w:sz w:val="26"/>
                <w:szCs w:val="26"/>
                <w:lang w:eastAsia="ru-RU"/>
              </w:rPr>
            </w:pPr>
          </w:p>
        </w:tc>
      </w:tr>
    </w:tbl>
    <w:p w:rsidR="00A70290" w:rsidRPr="000F3596" w:rsidRDefault="00A70290" w:rsidP="007B30BB">
      <w:pPr>
        <w:jc w:val="both"/>
        <w:rPr>
          <w:rFonts w:ascii="Times New Roman" w:hAnsi="Times New Roman" w:cs="Times New Roman"/>
          <w:sz w:val="26"/>
          <w:szCs w:val="26"/>
        </w:rPr>
      </w:pPr>
    </w:p>
    <w:p w:rsidR="00A70290" w:rsidRPr="003F4873" w:rsidRDefault="00A70290" w:rsidP="007B30BB">
      <w:pPr>
        <w:spacing w:after="0" w:line="240" w:lineRule="auto"/>
        <w:jc w:val="both"/>
        <w:rPr>
          <w:rFonts w:ascii="Times New Roman" w:eastAsia="Times New Roman" w:hAnsi="Times New Roman" w:cs="Times New Roman"/>
          <w:sz w:val="26"/>
          <w:szCs w:val="26"/>
          <w:lang w:eastAsia="ru-RU"/>
        </w:rPr>
      </w:pPr>
      <w:r w:rsidRPr="00282119">
        <w:rPr>
          <w:rFonts w:ascii="Times New Roman" w:hAnsi="Times New Roman" w:cs="Times New Roman"/>
          <w:sz w:val="26"/>
          <w:szCs w:val="26"/>
        </w:rPr>
        <w:t xml:space="preserve">      </w:t>
      </w:r>
      <w:r w:rsidR="00CD0B15">
        <w:rPr>
          <w:rFonts w:ascii="Times New Roman" w:hAnsi="Times New Roman" w:cs="Times New Roman"/>
          <w:sz w:val="26"/>
          <w:szCs w:val="26"/>
        </w:rPr>
        <w:t xml:space="preserve">    </w:t>
      </w:r>
      <w:r w:rsidRPr="003F4873">
        <w:rPr>
          <w:rFonts w:ascii="Times New Roman" w:hAnsi="Times New Roman" w:cs="Times New Roman"/>
          <w:sz w:val="26"/>
          <w:szCs w:val="26"/>
        </w:rPr>
        <w:t xml:space="preserve">На основании </w:t>
      </w:r>
      <w:r w:rsidRPr="003F4873">
        <w:rPr>
          <w:rFonts w:ascii="Times New Roman" w:hAnsi="Times New Roman" w:cs="Times New Roman"/>
          <w:bCs/>
          <w:sz w:val="26"/>
          <w:szCs w:val="26"/>
        </w:rPr>
        <w:t xml:space="preserve">Федерального закона от 06.10.2003 № 131-ФЗ «Об общих принципах организации местного самоуправления в Российской Федерации», </w:t>
      </w:r>
      <w:r w:rsidRPr="003F4873">
        <w:rPr>
          <w:rFonts w:ascii="Times New Roman" w:hAnsi="Times New Roman" w:cs="Times New Roman"/>
          <w:sz w:val="26"/>
          <w:szCs w:val="26"/>
        </w:rPr>
        <w:t>Устава Б</w:t>
      </w:r>
      <w:r w:rsidR="003F4873" w:rsidRPr="003F4873">
        <w:rPr>
          <w:rFonts w:ascii="Times New Roman" w:hAnsi="Times New Roman" w:cs="Times New Roman"/>
          <w:sz w:val="26"/>
          <w:szCs w:val="26"/>
        </w:rPr>
        <w:t>ерегового сельского поселения, в целях приведения Регламента Совета депутатов в соответствии с законодательством</w:t>
      </w:r>
      <w:r w:rsidR="00D94EFE">
        <w:rPr>
          <w:rFonts w:ascii="Times New Roman" w:hAnsi="Times New Roman" w:cs="Times New Roman"/>
          <w:sz w:val="26"/>
          <w:szCs w:val="26"/>
        </w:rPr>
        <w:t xml:space="preserve"> и Уставом Берегового сельского поселения</w:t>
      </w:r>
    </w:p>
    <w:p w:rsidR="00A70290" w:rsidRPr="003F4873" w:rsidRDefault="00A70290" w:rsidP="00A70290">
      <w:pPr>
        <w:spacing w:after="0" w:line="240" w:lineRule="auto"/>
        <w:rPr>
          <w:rFonts w:ascii="Times New Roman" w:hAnsi="Times New Roman" w:cs="Times New Roman"/>
          <w:sz w:val="26"/>
          <w:szCs w:val="26"/>
        </w:rPr>
      </w:pPr>
    </w:p>
    <w:p w:rsidR="00A70290" w:rsidRPr="003F4873" w:rsidRDefault="00A70290" w:rsidP="00A70290">
      <w:pPr>
        <w:jc w:val="center"/>
        <w:rPr>
          <w:rFonts w:ascii="Times New Roman" w:hAnsi="Times New Roman" w:cs="Times New Roman"/>
          <w:sz w:val="26"/>
          <w:szCs w:val="26"/>
        </w:rPr>
      </w:pPr>
      <w:r w:rsidRPr="003F4873">
        <w:rPr>
          <w:rFonts w:ascii="Times New Roman" w:hAnsi="Times New Roman" w:cs="Times New Roman"/>
          <w:b/>
          <w:sz w:val="26"/>
          <w:szCs w:val="26"/>
        </w:rPr>
        <w:t>Совет депутатов Берегового сельского поселения РЕШАЕТ:</w:t>
      </w:r>
    </w:p>
    <w:p w:rsidR="00A70290" w:rsidRPr="003F4873" w:rsidRDefault="00A70290" w:rsidP="007F4765">
      <w:pPr>
        <w:spacing w:after="0" w:line="240" w:lineRule="auto"/>
        <w:rPr>
          <w:rFonts w:ascii="Times New Roman" w:hAnsi="Times New Roman" w:cs="Times New Roman"/>
          <w:sz w:val="26"/>
          <w:szCs w:val="26"/>
        </w:rPr>
      </w:pPr>
      <w:r w:rsidRPr="003F4873">
        <w:rPr>
          <w:rFonts w:ascii="Times New Roman" w:hAnsi="Times New Roman" w:cs="Times New Roman"/>
          <w:sz w:val="26"/>
          <w:szCs w:val="26"/>
        </w:rPr>
        <w:t xml:space="preserve">     1.  Внести в Регламент Совета депутатов Берегового с</w:t>
      </w:r>
      <w:r w:rsidR="003F4873" w:rsidRPr="003F4873">
        <w:rPr>
          <w:rFonts w:ascii="Times New Roman" w:hAnsi="Times New Roman" w:cs="Times New Roman"/>
          <w:sz w:val="26"/>
          <w:szCs w:val="26"/>
        </w:rPr>
        <w:t>ельского поселения, утверждённый</w:t>
      </w:r>
      <w:r w:rsidRPr="003F4873">
        <w:rPr>
          <w:rFonts w:ascii="Times New Roman" w:hAnsi="Times New Roman" w:cs="Times New Roman"/>
          <w:sz w:val="26"/>
          <w:szCs w:val="26"/>
        </w:rPr>
        <w:t xml:space="preserve"> решение</w:t>
      </w:r>
      <w:r w:rsidR="003F4873" w:rsidRPr="003F4873">
        <w:rPr>
          <w:rFonts w:ascii="Times New Roman" w:hAnsi="Times New Roman" w:cs="Times New Roman"/>
          <w:sz w:val="26"/>
          <w:szCs w:val="26"/>
        </w:rPr>
        <w:t>м</w:t>
      </w:r>
      <w:r w:rsidRPr="003F4873">
        <w:rPr>
          <w:rFonts w:ascii="Times New Roman" w:hAnsi="Times New Roman" w:cs="Times New Roman"/>
          <w:sz w:val="26"/>
          <w:szCs w:val="26"/>
        </w:rPr>
        <w:t xml:space="preserve"> Совета депутатов от 20.02.2020 №22 следующие изменения и дополнения:</w:t>
      </w:r>
    </w:p>
    <w:p w:rsidR="007F4765" w:rsidRDefault="007F4765" w:rsidP="00F17030">
      <w:pPr>
        <w:pStyle w:val="1"/>
        <w:shd w:val="clear" w:color="auto" w:fill="auto"/>
        <w:spacing w:after="0" w:line="274" w:lineRule="exact"/>
        <w:ind w:left="40" w:right="20" w:firstLine="0"/>
        <w:jc w:val="both"/>
        <w:rPr>
          <w:sz w:val="26"/>
          <w:szCs w:val="26"/>
        </w:rPr>
      </w:pPr>
      <w:r>
        <w:rPr>
          <w:sz w:val="26"/>
          <w:szCs w:val="26"/>
        </w:rPr>
        <w:t xml:space="preserve">          а</w:t>
      </w:r>
      <w:r w:rsidR="00406916" w:rsidRPr="003F4873">
        <w:rPr>
          <w:sz w:val="26"/>
          <w:szCs w:val="26"/>
        </w:rPr>
        <w:t>)</w:t>
      </w:r>
      <w:r>
        <w:rPr>
          <w:sz w:val="26"/>
          <w:szCs w:val="26"/>
        </w:rPr>
        <w:t xml:space="preserve"> </w:t>
      </w:r>
      <w:r w:rsidR="00406916" w:rsidRPr="003F4873">
        <w:rPr>
          <w:sz w:val="26"/>
          <w:szCs w:val="26"/>
        </w:rPr>
        <w:t>пункт 1</w:t>
      </w:r>
      <w:r>
        <w:rPr>
          <w:sz w:val="26"/>
          <w:szCs w:val="26"/>
        </w:rPr>
        <w:t>2</w:t>
      </w:r>
      <w:r w:rsidR="00C05BC8">
        <w:rPr>
          <w:sz w:val="26"/>
          <w:szCs w:val="26"/>
        </w:rPr>
        <w:t>.8. гл.12</w:t>
      </w:r>
      <w:r w:rsidR="00406916" w:rsidRPr="003F4873">
        <w:rPr>
          <w:sz w:val="26"/>
          <w:szCs w:val="26"/>
        </w:rPr>
        <w:t xml:space="preserve"> дополнить абзацем: </w:t>
      </w:r>
    </w:p>
    <w:p w:rsidR="00406916" w:rsidRPr="003F4873" w:rsidRDefault="007F4765" w:rsidP="00F17030">
      <w:pPr>
        <w:pStyle w:val="1"/>
        <w:shd w:val="clear" w:color="auto" w:fill="auto"/>
        <w:spacing w:after="0" w:line="274" w:lineRule="exact"/>
        <w:ind w:left="40" w:right="20" w:firstLine="0"/>
        <w:jc w:val="both"/>
        <w:rPr>
          <w:sz w:val="26"/>
          <w:szCs w:val="26"/>
        </w:rPr>
      </w:pPr>
      <w:r>
        <w:rPr>
          <w:sz w:val="26"/>
          <w:szCs w:val="26"/>
        </w:rPr>
        <w:t xml:space="preserve">        </w:t>
      </w:r>
      <w:r w:rsidR="00406916" w:rsidRPr="003F4873">
        <w:rPr>
          <w:sz w:val="26"/>
          <w:szCs w:val="26"/>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406916" w:rsidRPr="003F4873">
        <w:rPr>
          <w:sz w:val="26"/>
          <w:szCs w:val="2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406916" w:rsidRPr="003F4873">
        <w:rPr>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7F4765" w:rsidRPr="003F4873" w:rsidRDefault="007F4765" w:rsidP="007F4765">
      <w:pPr>
        <w:spacing w:after="0"/>
        <w:rPr>
          <w:rFonts w:ascii="Times New Roman" w:hAnsi="Times New Roman" w:cs="Times New Roman"/>
          <w:sz w:val="26"/>
          <w:szCs w:val="26"/>
        </w:rPr>
      </w:pPr>
      <w:r w:rsidRPr="003F4873">
        <w:rPr>
          <w:rFonts w:ascii="Times New Roman" w:hAnsi="Times New Roman" w:cs="Times New Roman"/>
          <w:sz w:val="26"/>
          <w:szCs w:val="26"/>
        </w:rPr>
        <w:t xml:space="preserve">        </w:t>
      </w:r>
      <w:r>
        <w:rPr>
          <w:rFonts w:ascii="Times New Roman" w:hAnsi="Times New Roman" w:cs="Times New Roman"/>
          <w:sz w:val="26"/>
          <w:szCs w:val="26"/>
        </w:rPr>
        <w:t>б) главу 12 дополнить пунктом 12</w:t>
      </w:r>
      <w:r w:rsidRPr="003F4873">
        <w:rPr>
          <w:rFonts w:ascii="Times New Roman" w:hAnsi="Times New Roman" w:cs="Times New Roman"/>
          <w:sz w:val="26"/>
          <w:szCs w:val="26"/>
        </w:rPr>
        <w:t>.10. следующего содержания</w:t>
      </w:r>
      <w:r>
        <w:rPr>
          <w:rFonts w:ascii="Times New Roman" w:hAnsi="Times New Roman" w:cs="Times New Roman"/>
          <w:sz w:val="26"/>
          <w:szCs w:val="26"/>
        </w:rPr>
        <w:t>:</w:t>
      </w:r>
    </w:p>
    <w:p w:rsidR="007F4765" w:rsidRPr="007F4765" w:rsidRDefault="007F4765" w:rsidP="007F4765">
      <w:pPr>
        <w:pStyle w:val="50"/>
        <w:keepNext/>
        <w:keepLines/>
        <w:shd w:val="clear" w:color="auto" w:fill="auto"/>
        <w:spacing w:before="0" w:after="0" w:line="210" w:lineRule="exact"/>
        <w:ind w:left="40"/>
        <w:jc w:val="both"/>
        <w:rPr>
          <w:b w:val="0"/>
          <w:color w:val="FF0000"/>
          <w:sz w:val="26"/>
          <w:szCs w:val="26"/>
        </w:rPr>
      </w:pPr>
      <w:r w:rsidRPr="007F4765">
        <w:rPr>
          <w:b w:val="0"/>
          <w:sz w:val="26"/>
          <w:szCs w:val="26"/>
        </w:rPr>
        <w:lastRenderedPageBreak/>
        <w:t>«12.10.  Гарантии для депутата Совета депутатов.</w:t>
      </w:r>
    </w:p>
    <w:p w:rsidR="007F4765" w:rsidRDefault="007F4765" w:rsidP="007F4765">
      <w:pPr>
        <w:pStyle w:val="1"/>
        <w:shd w:val="clear" w:color="auto" w:fill="auto"/>
        <w:spacing w:after="0" w:line="274" w:lineRule="exact"/>
        <w:ind w:left="740" w:right="20" w:firstLine="0"/>
        <w:jc w:val="both"/>
        <w:rPr>
          <w:sz w:val="26"/>
          <w:szCs w:val="26"/>
        </w:rPr>
      </w:pPr>
      <w:r w:rsidRPr="003F4873">
        <w:rPr>
          <w:sz w:val="26"/>
          <w:szCs w:val="26"/>
        </w:rPr>
        <w:t>1) Депутату Совета депутатов, осуществл</w:t>
      </w:r>
      <w:r>
        <w:rPr>
          <w:sz w:val="26"/>
          <w:szCs w:val="26"/>
        </w:rPr>
        <w:t xml:space="preserve">яющему полномочия </w:t>
      </w:r>
      <w:proofErr w:type="gramStart"/>
      <w:r>
        <w:rPr>
          <w:sz w:val="26"/>
          <w:szCs w:val="26"/>
        </w:rPr>
        <w:t>на</w:t>
      </w:r>
      <w:proofErr w:type="gramEnd"/>
    </w:p>
    <w:p w:rsidR="007F4765" w:rsidRPr="003F4873" w:rsidRDefault="007F4765" w:rsidP="007F4765">
      <w:pPr>
        <w:pStyle w:val="1"/>
        <w:shd w:val="clear" w:color="auto" w:fill="auto"/>
        <w:spacing w:after="0" w:line="274" w:lineRule="exact"/>
        <w:ind w:right="20" w:firstLine="0"/>
        <w:jc w:val="both"/>
        <w:rPr>
          <w:sz w:val="26"/>
          <w:szCs w:val="26"/>
        </w:rPr>
      </w:pPr>
      <w:r w:rsidRPr="003F4873">
        <w:rPr>
          <w:sz w:val="26"/>
          <w:szCs w:val="26"/>
        </w:rPr>
        <w:t>постоянной</w:t>
      </w:r>
      <w:r>
        <w:rPr>
          <w:sz w:val="26"/>
          <w:szCs w:val="26"/>
        </w:rPr>
        <w:t xml:space="preserve"> </w:t>
      </w:r>
      <w:r w:rsidRPr="003F4873">
        <w:rPr>
          <w:sz w:val="26"/>
          <w:szCs w:val="26"/>
        </w:rPr>
        <w:t>основе, гарантируется денежное вознаграждение.</w:t>
      </w:r>
    </w:p>
    <w:p w:rsidR="007F4765" w:rsidRDefault="007F4765" w:rsidP="007F4765">
      <w:pPr>
        <w:pStyle w:val="1"/>
        <w:shd w:val="clear" w:color="auto" w:fill="auto"/>
        <w:spacing w:after="0" w:line="274" w:lineRule="exact"/>
        <w:ind w:left="740" w:right="20" w:firstLine="0"/>
        <w:jc w:val="both"/>
        <w:rPr>
          <w:sz w:val="26"/>
          <w:szCs w:val="26"/>
        </w:rPr>
      </w:pPr>
      <w:r w:rsidRPr="003F4873">
        <w:rPr>
          <w:sz w:val="26"/>
          <w:szCs w:val="26"/>
        </w:rPr>
        <w:t>2) Депутату Совета депутатов, осуществл</w:t>
      </w:r>
      <w:r>
        <w:rPr>
          <w:sz w:val="26"/>
          <w:szCs w:val="26"/>
        </w:rPr>
        <w:t xml:space="preserve">яющему полномочия </w:t>
      </w:r>
      <w:proofErr w:type="gramStart"/>
      <w:r>
        <w:rPr>
          <w:sz w:val="26"/>
          <w:szCs w:val="26"/>
        </w:rPr>
        <w:t>на</w:t>
      </w:r>
      <w:proofErr w:type="gramEnd"/>
    </w:p>
    <w:p w:rsidR="007F4765" w:rsidRPr="003F4873" w:rsidRDefault="007F4765" w:rsidP="007F4765">
      <w:pPr>
        <w:pStyle w:val="1"/>
        <w:shd w:val="clear" w:color="auto" w:fill="auto"/>
        <w:spacing w:after="0" w:line="274" w:lineRule="exact"/>
        <w:ind w:right="20" w:firstLine="0"/>
        <w:jc w:val="both"/>
        <w:rPr>
          <w:sz w:val="26"/>
          <w:szCs w:val="26"/>
        </w:rPr>
      </w:pPr>
      <w:r w:rsidRPr="003F4873">
        <w:rPr>
          <w:sz w:val="26"/>
          <w:szCs w:val="26"/>
        </w:rPr>
        <w:t>постоянной</w:t>
      </w:r>
      <w:r>
        <w:rPr>
          <w:sz w:val="26"/>
          <w:szCs w:val="26"/>
        </w:rPr>
        <w:t xml:space="preserve"> </w:t>
      </w:r>
      <w:r w:rsidRPr="003F4873">
        <w:rPr>
          <w:sz w:val="26"/>
          <w:szCs w:val="26"/>
        </w:rPr>
        <w:t>основе, предоставляется ежегодный оплачиваемый отпуск продолжительностью 40 календарных дней.</w:t>
      </w:r>
    </w:p>
    <w:p w:rsidR="007F4765" w:rsidRDefault="007F4765" w:rsidP="007F4765">
      <w:pPr>
        <w:pStyle w:val="1"/>
        <w:shd w:val="clear" w:color="auto" w:fill="auto"/>
        <w:spacing w:after="0" w:line="274" w:lineRule="exact"/>
        <w:ind w:left="740" w:right="20" w:firstLine="0"/>
        <w:jc w:val="both"/>
        <w:rPr>
          <w:sz w:val="26"/>
          <w:szCs w:val="26"/>
        </w:rPr>
      </w:pPr>
      <w:r w:rsidRPr="003F4873">
        <w:rPr>
          <w:sz w:val="26"/>
          <w:szCs w:val="26"/>
        </w:rPr>
        <w:t>3) Депутат Совета депутатов Берегового сел</w:t>
      </w:r>
      <w:r>
        <w:rPr>
          <w:sz w:val="26"/>
          <w:szCs w:val="26"/>
        </w:rPr>
        <w:t xml:space="preserve">ьского поселения </w:t>
      </w:r>
    </w:p>
    <w:p w:rsidR="007F4765" w:rsidRPr="003F4873" w:rsidRDefault="007F4765" w:rsidP="007F4765">
      <w:pPr>
        <w:pStyle w:val="1"/>
        <w:shd w:val="clear" w:color="auto" w:fill="auto"/>
        <w:spacing w:after="0" w:line="274" w:lineRule="exact"/>
        <w:ind w:right="20" w:firstLine="0"/>
        <w:jc w:val="both"/>
        <w:rPr>
          <w:sz w:val="26"/>
          <w:szCs w:val="26"/>
        </w:rPr>
      </w:pPr>
      <w:proofErr w:type="gramStart"/>
      <w:r w:rsidRPr="003F4873">
        <w:rPr>
          <w:sz w:val="26"/>
          <w:szCs w:val="26"/>
        </w:rPr>
        <w:t>осуществляющий</w:t>
      </w:r>
      <w:proofErr w:type="gramEnd"/>
      <w:r>
        <w:rPr>
          <w:sz w:val="26"/>
          <w:szCs w:val="26"/>
        </w:rPr>
        <w:t xml:space="preserve"> </w:t>
      </w:r>
      <w:r w:rsidRPr="003F4873">
        <w:rPr>
          <w:sz w:val="26"/>
          <w:szCs w:val="26"/>
        </w:rPr>
        <w:t xml:space="preserve">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Берегового сельского поселения. На этот период за депутатом Берегового сельского поселения сохраняется место работы (должность) и средняя заработная плата. Продолжительность указанного периода составляет в совокупности три рабочих дня в месяц.  </w:t>
      </w:r>
    </w:p>
    <w:p w:rsidR="007F4765" w:rsidRPr="003F4873" w:rsidRDefault="007F4765" w:rsidP="007F4765">
      <w:pPr>
        <w:pStyle w:val="1"/>
        <w:shd w:val="clear" w:color="auto" w:fill="auto"/>
        <w:spacing w:after="0" w:line="274" w:lineRule="exact"/>
        <w:ind w:left="40" w:right="20" w:firstLine="0"/>
        <w:jc w:val="both"/>
        <w:rPr>
          <w:sz w:val="26"/>
          <w:szCs w:val="26"/>
        </w:rPr>
      </w:pPr>
      <w:r w:rsidRPr="003F4873">
        <w:rPr>
          <w:sz w:val="26"/>
          <w:szCs w:val="26"/>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w:t>
      </w:r>
      <w:proofErr w:type="gramStart"/>
      <w:r w:rsidRPr="003F4873">
        <w:rPr>
          <w:sz w:val="26"/>
          <w:szCs w:val="26"/>
        </w:rPr>
        <w:t>.»</w:t>
      </w:r>
      <w:proofErr w:type="gramEnd"/>
    </w:p>
    <w:p w:rsidR="00383F41" w:rsidRPr="003F4873" w:rsidRDefault="00383F41" w:rsidP="00383F41">
      <w:pPr>
        <w:pStyle w:val="1"/>
        <w:shd w:val="clear" w:color="auto" w:fill="auto"/>
        <w:spacing w:after="0" w:line="269" w:lineRule="exact"/>
        <w:ind w:left="20" w:right="20" w:firstLine="122"/>
        <w:jc w:val="left"/>
        <w:rPr>
          <w:sz w:val="26"/>
          <w:szCs w:val="26"/>
        </w:rPr>
      </w:pPr>
    </w:p>
    <w:p w:rsidR="00383F41" w:rsidRPr="003F4873" w:rsidRDefault="00F17030" w:rsidP="00383F41">
      <w:pPr>
        <w:pStyle w:val="1"/>
        <w:shd w:val="clear" w:color="auto" w:fill="auto"/>
        <w:spacing w:after="0" w:line="269" w:lineRule="exact"/>
        <w:ind w:left="20" w:right="20" w:firstLine="122"/>
        <w:jc w:val="left"/>
        <w:rPr>
          <w:sz w:val="26"/>
          <w:szCs w:val="26"/>
        </w:rPr>
      </w:pPr>
      <w:r w:rsidRPr="003F4873">
        <w:rPr>
          <w:sz w:val="26"/>
          <w:szCs w:val="26"/>
        </w:rPr>
        <w:t xml:space="preserve"> </w:t>
      </w:r>
      <w:r w:rsidR="007F4765">
        <w:rPr>
          <w:sz w:val="26"/>
          <w:szCs w:val="26"/>
        </w:rPr>
        <w:t xml:space="preserve">        </w:t>
      </w:r>
      <w:r w:rsidR="003F4873" w:rsidRPr="003F4873">
        <w:rPr>
          <w:sz w:val="26"/>
          <w:szCs w:val="26"/>
        </w:rPr>
        <w:t>в</w:t>
      </w:r>
      <w:r w:rsidR="00383F41" w:rsidRPr="003F4873">
        <w:rPr>
          <w:sz w:val="26"/>
          <w:szCs w:val="26"/>
        </w:rPr>
        <w:t>)</w:t>
      </w:r>
      <w:r w:rsidRPr="003F4873">
        <w:rPr>
          <w:sz w:val="26"/>
          <w:szCs w:val="26"/>
        </w:rPr>
        <w:t xml:space="preserve">  </w:t>
      </w:r>
      <w:r w:rsidR="007F4765">
        <w:rPr>
          <w:sz w:val="26"/>
          <w:szCs w:val="26"/>
        </w:rPr>
        <w:t>дополнить главой 12</w:t>
      </w:r>
      <w:r w:rsidR="00383F41" w:rsidRPr="003F4873">
        <w:rPr>
          <w:sz w:val="26"/>
          <w:szCs w:val="26"/>
        </w:rPr>
        <w:t>.1. следующего содержания:</w:t>
      </w:r>
    </w:p>
    <w:p w:rsidR="00383F41" w:rsidRPr="003F4873" w:rsidRDefault="00383F41" w:rsidP="00383F41">
      <w:pPr>
        <w:pStyle w:val="1"/>
        <w:shd w:val="clear" w:color="auto" w:fill="auto"/>
        <w:spacing w:after="0" w:line="269" w:lineRule="exact"/>
        <w:ind w:left="20" w:right="20" w:firstLine="122"/>
        <w:jc w:val="left"/>
        <w:rPr>
          <w:b/>
          <w:sz w:val="26"/>
          <w:szCs w:val="26"/>
        </w:rPr>
      </w:pPr>
      <w:r w:rsidRPr="003F4873">
        <w:rPr>
          <w:sz w:val="26"/>
          <w:szCs w:val="26"/>
        </w:rPr>
        <w:t>«</w:t>
      </w:r>
      <w:r w:rsidR="007F4765" w:rsidRPr="007F4765">
        <w:rPr>
          <w:b/>
          <w:sz w:val="26"/>
          <w:szCs w:val="26"/>
        </w:rPr>
        <w:t>глава 12.1.</w:t>
      </w:r>
      <w:r w:rsidR="007F4765">
        <w:rPr>
          <w:sz w:val="26"/>
          <w:szCs w:val="26"/>
        </w:rPr>
        <w:t xml:space="preserve">  </w:t>
      </w:r>
      <w:r w:rsidRPr="003F4873">
        <w:rPr>
          <w:b/>
          <w:sz w:val="26"/>
          <w:szCs w:val="26"/>
        </w:rPr>
        <w:t>Меры ответственности депутатов и выборных должностных лиц местного самоуправления»</w:t>
      </w:r>
    </w:p>
    <w:p w:rsidR="00383F41" w:rsidRPr="003F4873" w:rsidRDefault="00383F41" w:rsidP="00383F41">
      <w:pPr>
        <w:pStyle w:val="1"/>
        <w:shd w:val="clear" w:color="auto" w:fill="auto"/>
        <w:spacing w:after="0" w:line="269" w:lineRule="exact"/>
        <w:ind w:left="20" w:right="20" w:firstLine="700"/>
        <w:jc w:val="both"/>
        <w:rPr>
          <w:sz w:val="26"/>
          <w:szCs w:val="26"/>
        </w:rPr>
      </w:pPr>
      <w:r w:rsidRPr="003F4873">
        <w:rPr>
          <w:sz w:val="26"/>
          <w:szCs w:val="26"/>
        </w:rPr>
        <w:t xml:space="preserve"> </w:t>
      </w:r>
      <w:r w:rsidR="007F4765">
        <w:rPr>
          <w:sz w:val="26"/>
          <w:szCs w:val="26"/>
        </w:rPr>
        <w:t>12.1.</w:t>
      </w:r>
      <w:r w:rsidRPr="003F4873">
        <w:rPr>
          <w:sz w:val="26"/>
          <w:szCs w:val="26"/>
        </w:rPr>
        <w:t xml:space="preserve">1. </w:t>
      </w:r>
      <w:proofErr w:type="gramStart"/>
      <w:r w:rsidRPr="003F4873">
        <w:rPr>
          <w:sz w:val="26"/>
          <w:szCs w:val="26"/>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83F41" w:rsidRPr="003F4873" w:rsidRDefault="00D94EFE" w:rsidP="00383F41">
      <w:pPr>
        <w:pStyle w:val="50"/>
        <w:keepNext/>
        <w:keepLines/>
        <w:shd w:val="clear" w:color="auto" w:fill="auto"/>
        <w:spacing w:before="0" w:after="0" w:line="274" w:lineRule="exact"/>
        <w:ind w:left="40"/>
        <w:jc w:val="both"/>
        <w:rPr>
          <w:b w:val="0"/>
          <w:sz w:val="26"/>
          <w:szCs w:val="26"/>
        </w:rPr>
      </w:pPr>
      <w:r>
        <w:rPr>
          <w:b w:val="0"/>
          <w:sz w:val="26"/>
          <w:szCs w:val="26"/>
        </w:rPr>
        <w:t xml:space="preserve">       </w:t>
      </w:r>
      <w:r w:rsidR="00383F41" w:rsidRPr="003F4873">
        <w:rPr>
          <w:b w:val="0"/>
          <w:sz w:val="26"/>
          <w:szCs w:val="26"/>
        </w:rPr>
        <w:t xml:space="preserve">1) предупреждение;       </w:t>
      </w:r>
    </w:p>
    <w:p w:rsidR="00383F41" w:rsidRPr="003F4873" w:rsidRDefault="00383F41" w:rsidP="00383F41">
      <w:pPr>
        <w:pStyle w:val="50"/>
        <w:keepNext/>
        <w:keepLines/>
        <w:shd w:val="clear" w:color="auto" w:fill="auto"/>
        <w:spacing w:before="0" w:after="0" w:line="274" w:lineRule="exact"/>
        <w:ind w:left="40"/>
        <w:jc w:val="both"/>
        <w:rPr>
          <w:b w:val="0"/>
          <w:sz w:val="26"/>
          <w:szCs w:val="26"/>
        </w:rPr>
      </w:pPr>
      <w:r w:rsidRPr="003F4873">
        <w:rPr>
          <w:b w:val="0"/>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3F41" w:rsidRPr="003F4873" w:rsidRDefault="00383F41" w:rsidP="00383F41">
      <w:pPr>
        <w:pStyle w:val="50"/>
        <w:keepNext/>
        <w:keepLines/>
        <w:shd w:val="clear" w:color="auto" w:fill="auto"/>
        <w:spacing w:before="0" w:after="0" w:line="274" w:lineRule="exact"/>
        <w:ind w:left="40"/>
        <w:jc w:val="both"/>
        <w:rPr>
          <w:b w:val="0"/>
          <w:sz w:val="26"/>
          <w:szCs w:val="26"/>
        </w:rPr>
      </w:pPr>
      <w:r w:rsidRPr="003F4873">
        <w:rPr>
          <w:b w:val="0"/>
          <w:sz w:val="26"/>
          <w:szCs w:val="26"/>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3F41" w:rsidRPr="003F4873" w:rsidRDefault="00383F41" w:rsidP="00383F41">
      <w:pPr>
        <w:pStyle w:val="50"/>
        <w:keepNext/>
        <w:keepLines/>
        <w:shd w:val="clear" w:color="auto" w:fill="auto"/>
        <w:spacing w:before="0" w:after="0" w:line="274" w:lineRule="exact"/>
        <w:ind w:left="40"/>
        <w:jc w:val="both"/>
        <w:rPr>
          <w:b w:val="0"/>
          <w:sz w:val="26"/>
          <w:szCs w:val="26"/>
        </w:rPr>
      </w:pPr>
      <w:r w:rsidRPr="003F4873">
        <w:rPr>
          <w:b w:val="0"/>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3F41" w:rsidRPr="003F4873" w:rsidRDefault="00383F41" w:rsidP="00383F41">
      <w:pPr>
        <w:pStyle w:val="1"/>
        <w:shd w:val="clear" w:color="auto" w:fill="auto"/>
        <w:spacing w:after="0" w:line="269" w:lineRule="exact"/>
        <w:ind w:right="20" w:firstLine="0"/>
        <w:jc w:val="both"/>
        <w:rPr>
          <w:sz w:val="26"/>
          <w:szCs w:val="26"/>
        </w:rPr>
      </w:pPr>
      <w:r w:rsidRPr="003F4873">
        <w:rPr>
          <w:sz w:val="26"/>
          <w:szCs w:val="26"/>
        </w:rPr>
        <w:t xml:space="preserve">        5) запрет исполнять полномочия на постоянной основе до прекращения срока его полномочий.</w:t>
      </w:r>
    </w:p>
    <w:p w:rsidR="003F4873" w:rsidRDefault="00383F41" w:rsidP="005C1392">
      <w:pPr>
        <w:pStyle w:val="1"/>
        <w:shd w:val="clear" w:color="auto" w:fill="auto"/>
        <w:spacing w:after="0" w:line="274" w:lineRule="exact"/>
        <w:ind w:right="20" w:firstLine="0"/>
        <w:jc w:val="both"/>
        <w:rPr>
          <w:sz w:val="26"/>
          <w:szCs w:val="26"/>
        </w:rPr>
      </w:pPr>
      <w:r w:rsidRPr="003F4873">
        <w:rPr>
          <w:sz w:val="26"/>
          <w:szCs w:val="26"/>
        </w:rPr>
        <w:t xml:space="preserve">       </w:t>
      </w:r>
      <w:r w:rsidR="007F4765">
        <w:rPr>
          <w:sz w:val="26"/>
          <w:szCs w:val="26"/>
        </w:rPr>
        <w:t>12.1.2</w:t>
      </w:r>
      <w:r w:rsidRPr="003F4873">
        <w:rPr>
          <w:sz w:val="26"/>
          <w:szCs w:val="26"/>
        </w:rPr>
        <w:t>.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 353-ЗО «О противодействии коррупции в Челябинской области</w:t>
      </w:r>
      <w:proofErr w:type="gramStart"/>
      <w:r w:rsidRPr="003F4873">
        <w:rPr>
          <w:sz w:val="26"/>
          <w:szCs w:val="26"/>
        </w:rPr>
        <w:t>.»</w:t>
      </w:r>
      <w:r w:rsidR="00F17030" w:rsidRPr="003F4873">
        <w:rPr>
          <w:sz w:val="26"/>
          <w:szCs w:val="26"/>
        </w:rPr>
        <w:t xml:space="preserve">    </w:t>
      </w:r>
      <w:proofErr w:type="gramEnd"/>
    </w:p>
    <w:p w:rsidR="005C1392" w:rsidRPr="003F4873" w:rsidRDefault="005C1392" w:rsidP="005C1392">
      <w:pPr>
        <w:pStyle w:val="1"/>
        <w:shd w:val="clear" w:color="auto" w:fill="auto"/>
        <w:spacing w:after="0" w:line="274" w:lineRule="exact"/>
        <w:ind w:right="20" w:firstLine="0"/>
        <w:jc w:val="both"/>
        <w:rPr>
          <w:sz w:val="26"/>
          <w:szCs w:val="26"/>
        </w:rPr>
      </w:pPr>
    </w:p>
    <w:p w:rsidR="003F4873" w:rsidRPr="003F4873" w:rsidRDefault="007B30BB" w:rsidP="003F48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F4765">
        <w:rPr>
          <w:rFonts w:ascii="Times New Roman" w:hAnsi="Times New Roman" w:cs="Times New Roman"/>
          <w:sz w:val="26"/>
          <w:szCs w:val="26"/>
        </w:rPr>
        <w:t xml:space="preserve">      г) главу 17</w:t>
      </w:r>
      <w:r w:rsidR="003F4873" w:rsidRPr="003F4873">
        <w:rPr>
          <w:rFonts w:ascii="Times New Roman" w:hAnsi="Times New Roman" w:cs="Times New Roman"/>
          <w:sz w:val="26"/>
          <w:szCs w:val="26"/>
        </w:rPr>
        <w:t xml:space="preserve"> дополнить подпунктом 1</w:t>
      </w:r>
      <w:r w:rsidR="007F4765">
        <w:rPr>
          <w:rFonts w:ascii="Times New Roman" w:hAnsi="Times New Roman" w:cs="Times New Roman"/>
          <w:sz w:val="26"/>
          <w:szCs w:val="26"/>
        </w:rPr>
        <w:t>7</w:t>
      </w:r>
      <w:r w:rsidR="003F4873" w:rsidRPr="003F4873">
        <w:rPr>
          <w:rFonts w:ascii="Times New Roman" w:hAnsi="Times New Roman" w:cs="Times New Roman"/>
          <w:sz w:val="26"/>
          <w:szCs w:val="26"/>
        </w:rPr>
        <w:t>.6. следующего содержания:</w:t>
      </w:r>
    </w:p>
    <w:p w:rsidR="003F4873" w:rsidRPr="003F4873" w:rsidRDefault="007F4765" w:rsidP="003F4873">
      <w:pPr>
        <w:spacing w:after="0" w:line="240" w:lineRule="auto"/>
        <w:rPr>
          <w:rFonts w:ascii="Times New Roman" w:hAnsi="Times New Roman" w:cs="Times New Roman"/>
          <w:sz w:val="26"/>
          <w:szCs w:val="26"/>
        </w:rPr>
      </w:pPr>
      <w:r>
        <w:rPr>
          <w:rFonts w:ascii="Times New Roman" w:hAnsi="Times New Roman" w:cs="Times New Roman"/>
          <w:sz w:val="26"/>
          <w:szCs w:val="26"/>
        </w:rPr>
        <w:t>«17</w:t>
      </w:r>
      <w:r w:rsidR="003F4873" w:rsidRPr="003F4873">
        <w:rPr>
          <w:rFonts w:ascii="Times New Roman" w:hAnsi="Times New Roman" w:cs="Times New Roman"/>
          <w:sz w:val="26"/>
          <w:szCs w:val="26"/>
        </w:rPr>
        <w:t>.6.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3F41" w:rsidRPr="003F4873" w:rsidRDefault="00383F41" w:rsidP="003F4873">
      <w:pPr>
        <w:pStyle w:val="1"/>
        <w:shd w:val="clear" w:color="auto" w:fill="auto"/>
        <w:spacing w:after="0" w:line="240" w:lineRule="auto"/>
        <w:ind w:right="20" w:firstLine="0"/>
        <w:jc w:val="both"/>
        <w:rPr>
          <w:sz w:val="26"/>
          <w:szCs w:val="26"/>
        </w:rPr>
      </w:pPr>
    </w:p>
    <w:p w:rsidR="00A70290" w:rsidRPr="003F4873" w:rsidRDefault="007B30BB" w:rsidP="003F4873">
      <w:pPr>
        <w:pStyle w:val="1"/>
        <w:shd w:val="clear" w:color="auto" w:fill="auto"/>
        <w:spacing w:after="0" w:line="240" w:lineRule="auto"/>
        <w:ind w:right="20" w:firstLine="0"/>
        <w:jc w:val="both"/>
        <w:rPr>
          <w:sz w:val="26"/>
          <w:szCs w:val="26"/>
        </w:rPr>
      </w:pPr>
      <w:r>
        <w:rPr>
          <w:sz w:val="26"/>
          <w:szCs w:val="26"/>
        </w:rPr>
        <w:t xml:space="preserve">   </w:t>
      </w:r>
      <w:r w:rsidR="007F4765">
        <w:rPr>
          <w:sz w:val="26"/>
          <w:szCs w:val="26"/>
        </w:rPr>
        <w:t xml:space="preserve">      </w:t>
      </w:r>
      <w:proofErr w:type="spellStart"/>
      <w:r w:rsidR="003F4873" w:rsidRPr="003F4873">
        <w:rPr>
          <w:sz w:val="26"/>
          <w:szCs w:val="26"/>
        </w:rPr>
        <w:t>д</w:t>
      </w:r>
      <w:proofErr w:type="spellEnd"/>
      <w:r w:rsidR="00A70290" w:rsidRPr="003F4873">
        <w:rPr>
          <w:sz w:val="26"/>
          <w:szCs w:val="26"/>
        </w:rPr>
        <w:t xml:space="preserve">) дополнить главой </w:t>
      </w:r>
      <w:r w:rsidR="007F4765">
        <w:rPr>
          <w:sz w:val="26"/>
          <w:szCs w:val="26"/>
        </w:rPr>
        <w:t>20</w:t>
      </w:r>
      <w:r w:rsidR="00383F41" w:rsidRPr="003F4873">
        <w:rPr>
          <w:sz w:val="26"/>
          <w:szCs w:val="26"/>
        </w:rPr>
        <w:t>.1.</w:t>
      </w:r>
      <w:r w:rsidR="003F4873" w:rsidRPr="003F4873">
        <w:rPr>
          <w:sz w:val="26"/>
          <w:szCs w:val="26"/>
        </w:rPr>
        <w:t xml:space="preserve"> </w:t>
      </w:r>
      <w:r w:rsidR="00383F41" w:rsidRPr="003F4873">
        <w:rPr>
          <w:sz w:val="26"/>
          <w:szCs w:val="26"/>
        </w:rPr>
        <w:t xml:space="preserve">следующего содержания: </w:t>
      </w:r>
    </w:p>
    <w:p w:rsidR="00F17030" w:rsidRPr="003F4873" w:rsidRDefault="00A70290" w:rsidP="003F4873">
      <w:pPr>
        <w:spacing w:after="0" w:line="240" w:lineRule="auto"/>
        <w:rPr>
          <w:rFonts w:ascii="Times New Roman" w:hAnsi="Times New Roman" w:cs="Times New Roman"/>
          <w:b/>
          <w:sz w:val="26"/>
          <w:szCs w:val="26"/>
        </w:rPr>
      </w:pPr>
      <w:r w:rsidRPr="003F4873">
        <w:rPr>
          <w:sz w:val="26"/>
          <w:szCs w:val="26"/>
        </w:rPr>
        <w:t>«</w:t>
      </w:r>
      <w:r w:rsidR="007F4765" w:rsidRPr="007F4765">
        <w:rPr>
          <w:rFonts w:ascii="Times New Roman" w:hAnsi="Times New Roman" w:cs="Times New Roman"/>
          <w:b/>
          <w:sz w:val="26"/>
          <w:szCs w:val="26"/>
        </w:rPr>
        <w:t>Глава 20</w:t>
      </w:r>
      <w:r w:rsidRPr="007F4765">
        <w:rPr>
          <w:rFonts w:ascii="Times New Roman" w:hAnsi="Times New Roman" w:cs="Times New Roman"/>
          <w:b/>
          <w:sz w:val="26"/>
          <w:szCs w:val="26"/>
        </w:rPr>
        <w:t xml:space="preserve">.1. </w:t>
      </w:r>
      <w:r w:rsidR="00F17030" w:rsidRPr="003F4873">
        <w:rPr>
          <w:rFonts w:ascii="Times New Roman" w:hAnsi="Times New Roman" w:cs="Times New Roman"/>
          <w:b/>
          <w:sz w:val="26"/>
          <w:szCs w:val="26"/>
        </w:rPr>
        <w:t>Организационные основы работы Совета депутатов</w:t>
      </w:r>
    </w:p>
    <w:p w:rsidR="00C54011" w:rsidRPr="00B9094A" w:rsidRDefault="007F4765" w:rsidP="00C54011">
      <w:pPr>
        <w:spacing w:after="0" w:line="240" w:lineRule="auto"/>
        <w:rPr>
          <w:rFonts w:ascii="Times New Roman" w:hAnsi="Times New Roman"/>
          <w:sz w:val="26"/>
          <w:szCs w:val="26"/>
        </w:rPr>
      </w:pPr>
      <w:r w:rsidRPr="00B9094A">
        <w:rPr>
          <w:rFonts w:ascii="Times New Roman" w:hAnsi="Times New Roman" w:cs="Times New Roman"/>
          <w:sz w:val="26"/>
          <w:szCs w:val="26"/>
        </w:rPr>
        <w:lastRenderedPageBreak/>
        <w:t xml:space="preserve">          </w:t>
      </w:r>
      <w:r w:rsidR="00C54011" w:rsidRPr="00B9094A">
        <w:rPr>
          <w:rFonts w:ascii="Times New Roman" w:hAnsi="Times New Roman"/>
          <w:sz w:val="26"/>
          <w:szCs w:val="26"/>
        </w:rPr>
        <w:t>20.1.1  Расходы на обеспечение деятельности Совета депутатов включаются в смету расходов бюджета поселения на очередной финансовый год и плановый период.</w:t>
      </w:r>
    </w:p>
    <w:p w:rsidR="00C54011" w:rsidRPr="00B9094A" w:rsidRDefault="00C54011" w:rsidP="00C54011">
      <w:pPr>
        <w:pStyle w:val="ab"/>
        <w:spacing w:before="0" w:beforeAutospacing="0" w:after="0" w:afterAutospacing="0"/>
        <w:rPr>
          <w:rFonts w:ascii="Arial" w:hAnsi="Arial" w:cs="Arial"/>
          <w:color w:val="5F5E5E"/>
          <w:sz w:val="26"/>
          <w:szCs w:val="26"/>
        </w:rPr>
      </w:pPr>
      <w:r w:rsidRPr="00B9094A">
        <w:rPr>
          <w:sz w:val="26"/>
          <w:szCs w:val="26"/>
        </w:rPr>
        <w:t xml:space="preserve">           20.1.2. Правовое, организационное, документационное, информационное, материально-техническое обеспечение деятельности Совета депутатов, председателя Совета депутатов, депутатов Совета депутатов, рабочих органов (постоянных комиссий) Совета депутатов осуществляет администрация поселения в соответствии с настоящим Регламентом и иными решениями Совета депутатов</w:t>
      </w:r>
      <w:r w:rsidRPr="00B9094A">
        <w:rPr>
          <w:rFonts w:ascii="Arial" w:hAnsi="Arial" w:cs="Arial"/>
          <w:color w:val="5F5E5E"/>
          <w:sz w:val="26"/>
          <w:szCs w:val="26"/>
        </w:rPr>
        <w:t>.</w:t>
      </w:r>
    </w:p>
    <w:p w:rsidR="00F17030" w:rsidRPr="00B9094A" w:rsidRDefault="00C54011" w:rsidP="00C54011">
      <w:pPr>
        <w:pStyle w:val="ab"/>
        <w:spacing w:before="0" w:beforeAutospacing="0" w:after="0" w:afterAutospacing="0"/>
        <w:rPr>
          <w:sz w:val="26"/>
          <w:szCs w:val="26"/>
        </w:rPr>
      </w:pPr>
      <w:r w:rsidRPr="00B9094A">
        <w:rPr>
          <w:sz w:val="26"/>
          <w:szCs w:val="26"/>
        </w:rPr>
        <w:t xml:space="preserve">           20.1.3.Председателю Совета депутатов для осуществления депутатских полномочий администрацией поселения предоставляется транспорт, служебное помещение в здании администрации поселения, оборудованное мебелью, оргтехникой, копировальной техникой, канцелярскими принадлежностями, средствами связи</w:t>
      </w:r>
      <w:proofErr w:type="gramStart"/>
      <w:r w:rsidRPr="00B9094A">
        <w:rPr>
          <w:sz w:val="26"/>
          <w:szCs w:val="26"/>
        </w:rPr>
        <w:t>.</w:t>
      </w:r>
      <w:r w:rsidR="00F17030" w:rsidRPr="00B9094A">
        <w:rPr>
          <w:sz w:val="26"/>
          <w:szCs w:val="26"/>
        </w:rPr>
        <w:t>»</w:t>
      </w:r>
      <w:proofErr w:type="gramEnd"/>
    </w:p>
    <w:p w:rsidR="005C1392" w:rsidRDefault="00557652" w:rsidP="00C54011">
      <w:pPr>
        <w:pStyle w:val="ab"/>
        <w:spacing w:before="0" w:beforeAutospacing="0" w:after="0" w:afterAutospacing="0"/>
        <w:rPr>
          <w:sz w:val="26"/>
          <w:szCs w:val="26"/>
        </w:rPr>
      </w:pPr>
      <w:r w:rsidRPr="00B9094A">
        <w:rPr>
          <w:sz w:val="26"/>
          <w:szCs w:val="26"/>
        </w:rPr>
        <w:t xml:space="preserve">       </w:t>
      </w:r>
    </w:p>
    <w:p w:rsidR="00557652" w:rsidRPr="00B9094A" w:rsidRDefault="005C1392" w:rsidP="00C54011">
      <w:pPr>
        <w:pStyle w:val="ab"/>
        <w:spacing w:before="0" w:beforeAutospacing="0" w:after="0" w:afterAutospacing="0"/>
        <w:rPr>
          <w:sz w:val="26"/>
          <w:szCs w:val="26"/>
        </w:rPr>
      </w:pPr>
      <w:r>
        <w:rPr>
          <w:sz w:val="26"/>
          <w:szCs w:val="26"/>
        </w:rPr>
        <w:t xml:space="preserve">        </w:t>
      </w:r>
      <w:r w:rsidR="00557652" w:rsidRPr="00B9094A">
        <w:rPr>
          <w:sz w:val="26"/>
          <w:szCs w:val="26"/>
        </w:rPr>
        <w:t xml:space="preserve"> е) дополнить главой </w:t>
      </w:r>
      <w:r w:rsidR="00B9094A" w:rsidRPr="00B9094A">
        <w:rPr>
          <w:sz w:val="26"/>
          <w:szCs w:val="26"/>
        </w:rPr>
        <w:t>21</w:t>
      </w:r>
      <w:r w:rsidR="00557652" w:rsidRPr="00B9094A">
        <w:rPr>
          <w:sz w:val="26"/>
          <w:szCs w:val="26"/>
        </w:rPr>
        <w:t>.1. следующего содержания:</w:t>
      </w:r>
    </w:p>
    <w:p w:rsidR="006B1E4E" w:rsidRPr="00B9094A" w:rsidRDefault="00557652" w:rsidP="00C54011">
      <w:pPr>
        <w:pStyle w:val="ab"/>
        <w:spacing w:before="0" w:beforeAutospacing="0" w:after="0" w:afterAutospacing="0"/>
        <w:rPr>
          <w:b/>
          <w:bCs/>
          <w:color w:val="000000"/>
          <w:sz w:val="26"/>
          <w:szCs w:val="26"/>
        </w:rPr>
      </w:pPr>
      <w:r w:rsidRPr="00B9094A">
        <w:rPr>
          <w:b/>
          <w:bCs/>
          <w:color w:val="000000"/>
          <w:sz w:val="26"/>
          <w:szCs w:val="26"/>
        </w:rPr>
        <w:t>Глава</w:t>
      </w:r>
      <w:r w:rsidR="006B1E4E" w:rsidRPr="00B9094A">
        <w:rPr>
          <w:b/>
          <w:bCs/>
          <w:color w:val="000000"/>
          <w:sz w:val="26"/>
          <w:szCs w:val="26"/>
        </w:rPr>
        <w:t xml:space="preserve"> 21.1. Порядок работы с решениями судов, актами прокурорского реагирования, предписаниями антимонопольных органов, актами органов государственной власти области, письмами, иной информацией, поступившей из органов государственной власти, органов местного самоуправления и иных государственных органов             </w:t>
      </w:r>
    </w:p>
    <w:p w:rsidR="006B1E4E" w:rsidRPr="00B9094A" w:rsidRDefault="00B9094A" w:rsidP="00B9094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 xml:space="preserve">      21.</w:t>
      </w:r>
      <w:r w:rsidRPr="00B9094A">
        <w:rPr>
          <w:rFonts w:ascii="Times New Roman" w:hAnsi="Times New Roman" w:cs="Times New Roman"/>
          <w:color w:val="000000"/>
          <w:sz w:val="26"/>
          <w:szCs w:val="26"/>
        </w:rPr>
        <w:t>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 </w:t>
      </w:r>
      <w:r w:rsidR="006B1E4E" w:rsidRPr="00B9094A">
        <w:rPr>
          <w:rFonts w:ascii="Times New Roman" w:eastAsia="Times New Roman" w:hAnsi="Times New Roman" w:cs="Times New Roman"/>
          <w:color w:val="000000"/>
          <w:sz w:val="26"/>
          <w:szCs w:val="26"/>
          <w:lang w:eastAsia="ru-RU"/>
        </w:rPr>
        <w:t>Решения судов, акты прокурорского реагирования, предписания антимонопол</w:t>
      </w:r>
      <w:r w:rsidR="006B1E4E" w:rsidRPr="00B9094A">
        <w:rPr>
          <w:rFonts w:ascii="Times New Roman" w:eastAsia="Times New Roman" w:hAnsi="Times New Roman" w:cs="Times New Roman"/>
          <w:color w:val="000000"/>
          <w:sz w:val="26"/>
          <w:szCs w:val="26"/>
          <w:lang w:eastAsia="ru-RU"/>
        </w:rPr>
        <w:t>ь</w:t>
      </w:r>
      <w:r w:rsidR="006B1E4E" w:rsidRPr="00B9094A">
        <w:rPr>
          <w:rFonts w:ascii="Times New Roman" w:eastAsia="Times New Roman" w:hAnsi="Times New Roman" w:cs="Times New Roman"/>
          <w:color w:val="000000"/>
          <w:sz w:val="26"/>
          <w:szCs w:val="26"/>
          <w:lang w:eastAsia="ru-RU"/>
        </w:rPr>
        <w:t>ных органов, акты органов государственной власти области, письма, иная информация (далее - решения, акты, предписания, письма или иная информация), поступившая из о</w:t>
      </w:r>
      <w:r w:rsidR="006B1E4E" w:rsidRPr="00B9094A">
        <w:rPr>
          <w:rFonts w:ascii="Times New Roman" w:eastAsia="Times New Roman" w:hAnsi="Times New Roman" w:cs="Times New Roman"/>
          <w:color w:val="000000"/>
          <w:sz w:val="26"/>
          <w:szCs w:val="26"/>
          <w:lang w:eastAsia="ru-RU"/>
        </w:rPr>
        <w:t>р</w:t>
      </w:r>
      <w:r w:rsidR="006B1E4E" w:rsidRPr="00B9094A">
        <w:rPr>
          <w:rFonts w:ascii="Times New Roman" w:eastAsia="Times New Roman" w:hAnsi="Times New Roman" w:cs="Times New Roman"/>
          <w:color w:val="000000"/>
          <w:sz w:val="26"/>
          <w:szCs w:val="26"/>
          <w:lang w:eastAsia="ru-RU"/>
        </w:rPr>
        <w:t>ганов прокуратуры, органов государственной власти области, органов местного сам</w:t>
      </w:r>
      <w:r w:rsidR="006B1E4E" w:rsidRPr="00B9094A">
        <w:rPr>
          <w:rFonts w:ascii="Times New Roman" w:eastAsia="Times New Roman" w:hAnsi="Times New Roman" w:cs="Times New Roman"/>
          <w:color w:val="000000"/>
          <w:sz w:val="26"/>
          <w:szCs w:val="26"/>
          <w:lang w:eastAsia="ru-RU"/>
        </w:rPr>
        <w:t>о</w:t>
      </w:r>
      <w:r w:rsidR="006B1E4E" w:rsidRPr="00B9094A">
        <w:rPr>
          <w:rFonts w:ascii="Times New Roman" w:eastAsia="Times New Roman" w:hAnsi="Times New Roman" w:cs="Times New Roman"/>
          <w:color w:val="000000"/>
          <w:sz w:val="26"/>
          <w:szCs w:val="26"/>
          <w:lang w:eastAsia="ru-RU"/>
        </w:rPr>
        <w:t>управления и иных органов в Совет депутатов, регистрируются в установленном порядке и направляются Председателю Совета депутатов.</w:t>
      </w:r>
    </w:p>
    <w:p w:rsidR="006B1E4E" w:rsidRPr="00B9094A" w:rsidRDefault="00B9094A" w:rsidP="00B9094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2. </w:t>
      </w:r>
      <w:r w:rsidR="006B1E4E" w:rsidRPr="00B9094A">
        <w:rPr>
          <w:rFonts w:ascii="Times New Roman" w:eastAsia="Times New Roman" w:hAnsi="Times New Roman" w:cs="Times New Roman"/>
          <w:color w:val="000000"/>
          <w:sz w:val="26"/>
          <w:szCs w:val="26"/>
          <w:lang w:eastAsia="ru-RU"/>
        </w:rPr>
        <w:t>Председатель Совета депутатов направляет решения, акты, предписания, письма или иную информацию в постоянную комиссию Совета депутатов в соответствии с в</w:t>
      </w:r>
      <w:r w:rsidR="006B1E4E" w:rsidRPr="00B9094A">
        <w:rPr>
          <w:rFonts w:ascii="Times New Roman" w:eastAsia="Times New Roman" w:hAnsi="Times New Roman" w:cs="Times New Roman"/>
          <w:color w:val="000000"/>
          <w:sz w:val="26"/>
          <w:szCs w:val="26"/>
          <w:lang w:eastAsia="ru-RU"/>
        </w:rPr>
        <w:t>о</w:t>
      </w:r>
      <w:r w:rsidR="006B1E4E" w:rsidRPr="00B9094A">
        <w:rPr>
          <w:rFonts w:ascii="Times New Roman" w:eastAsia="Times New Roman" w:hAnsi="Times New Roman" w:cs="Times New Roman"/>
          <w:color w:val="000000"/>
          <w:sz w:val="26"/>
          <w:szCs w:val="26"/>
          <w:lang w:eastAsia="ru-RU"/>
        </w:rPr>
        <w:t>просами ее ведения (далее - постоянная комиссия).</w:t>
      </w:r>
    </w:p>
    <w:p w:rsidR="006B1E4E" w:rsidRPr="00B9094A" w:rsidRDefault="00B9094A" w:rsidP="00B9094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3. </w:t>
      </w:r>
      <w:r w:rsidR="006B1E4E" w:rsidRPr="00B9094A">
        <w:rPr>
          <w:rFonts w:ascii="Times New Roman" w:eastAsia="Times New Roman" w:hAnsi="Times New Roman" w:cs="Times New Roman"/>
          <w:color w:val="000000"/>
          <w:sz w:val="26"/>
          <w:szCs w:val="26"/>
          <w:lang w:eastAsia="ru-RU"/>
        </w:rPr>
        <w:t>Решения, акты, предписания, письма, иная информация рассматривается на бл</w:t>
      </w:r>
      <w:r w:rsidR="006B1E4E" w:rsidRPr="00B9094A">
        <w:rPr>
          <w:rFonts w:ascii="Times New Roman" w:eastAsia="Times New Roman" w:hAnsi="Times New Roman" w:cs="Times New Roman"/>
          <w:color w:val="000000"/>
          <w:sz w:val="26"/>
          <w:szCs w:val="26"/>
          <w:lang w:eastAsia="ru-RU"/>
        </w:rPr>
        <w:t>и</w:t>
      </w:r>
      <w:r w:rsidR="006B1E4E" w:rsidRPr="00B9094A">
        <w:rPr>
          <w:rFonts w:ascii="Times New Roman" w:eastAsia="Times New Roman" w:hAnsi="Times New Roman" w:cs="Times New Roman"/>
          <w:color w:val="000000"/>
          <w:sz w:val="26"/>
          <w:szCs w:val="26"/>
          <w:lang w:eastAsia="ru-RU"/>
        </w:rPr>
        <w:t>жайшем заседании постоянной комиссии, после чего выносится на рассмотрение сессии Совета депутатов.</w:t>
      </w:r>
    </w:p>
    <w:p w:rsidR="006B1E4E" w:rsidRPr="00B9094A" w:rsidRDefault="00B9094A" w:rsidP="00B9094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4. </w:t>
      </w:r>
      <w:r w:rsidR="006B1E4E" w:rsidRPr="00B9094A">
        <w:rPr>
          <w:rFonts w:ascii="Times New Roman" w:eastAsia="Times New Roman" w:hAnsi="Times New Roman" w:cs="Times New Roman"/>
          <w:color w:val="000000"/>
          <w:sz w:val="26"/>
          <w:szCs w:val="26"/>
          <w:lang w:eastAsia="ru-RU"/>
        </w:rPr>
        <w:t>Решения, акты, предписания, письма, иная информация подлежат рассмотрению на ближайшей сессии Совета депутатов. Решения, акты, предписания могут быть удовл</w:t>
      </w:r>
      <w:r w:rsidR="006B1E4E" w:rsidRPr="00B9094A">
        <w:rPr>
          <w:rFonts w:ascii="Times New Roman" w:eastAsia="Times New Roman" w:hAnsi="Times New Roman" w:cs="Times New Roman"/>
          <w:color w:val="000000"/>
          <w:sz w:val="26"/>
          <w:szCs w:val="26"/>
          <w:lang w:eastAsia="ru-RU"/>
        </w:rPr>
        <w:t>е</w:t>
      </w:r>
      <w:r w:rsidR="006B1E4E" w:rsidRPr="00B9094A">
        <w:rPr>
          <w:rFonts w:ascii="Times New Roman" w:eastAsia="Times New Roman" w:hAnsi="Times New Roman" w:cs="Times New Roman"/>
          <w:color w:val="000000"/>
          <w:sz w:val="26"/>
          <w:szCs w:val="26"/>
          <w:lang w:eastAsia="ru-RU"/>
        </w:rPr>
        <w:t>творены полностью или частично либо отклонены Советом депутатов.</w:t>
      </w:r>
    </w:p>
    <w:p w:rsidR="006B1E4E" w:rsidRPr="00B9094A" w:rsidRDefault="00B9094A" w:rsidP="00B9094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5. </w:t>
      </w:r>
      <w:r w:rsidR="006B1E4E" w:rsidRPr="00B9094A">
        <w:rPr>
          <w:rFonts w:ascii="Times New Roman" w:eastAsia="Times New Roman" w:hAnsi="Times New Roman" w:cs="Times New Roman"/>
          <w:color w:val="000000"/>
          <w:sz w:val="26"/>
          <w:szCs w:val="26"/>
          <w:lang w:eastAsia="ru-RU"/>
        </w:rPr>
        <w:t>О дне заседания постоянной комиссии, а также о дне заседания сессии Совета д</w:t>
      </w:r>
      <w:r w:rsidR="006B1E4E" w:rsidRPr="00B9094A">
        <w:rPr>
          <w:rFonts w:ascii="Times New Roman" w:eastAsia="Times New Roman" w:hAnsi="Times New Roman" w:cs="Times New Roman"/>
          <w:color w:val="000000"/>
          <w:sz w:val="26"/>
          <w:szCs w:val="26"/>
          <w:lang w:eastAsia="ru-RU"/>
        </w:rPr>
        <w:t>е</w:t>
      </w:r>
      <w:r w:rsidR="006B1E4E" w:rsidRPr="00B9094A">
        <w:rPr>
          <w:rFonts w:ascii="Times New Roman" w:eastAsia="Times New Roman" w:hAnsi="Times New Roman" w:cs="Times New Roman"/>
          <w:color w:val="000000"/>
          <w:sz w:val="26"/>
          <w:szCs w:val="26"/>
          <w:lang w:eastAsia="ru-RU"/>
        </w:rPr>
        <w:t>путатов, на которых планируется рассмотреть решения, акты, предписания, письма, иную информацию сообщается (направляется уведомление) органу, вынесшему решения, акты, предписания или направившему письма, иную информацию.</w:t>
      </w:r>
    </w:p>
    <w:p w:rsidR="00B9094A" w:rsidRPr="00B9094A" w:rsidRDefault="00B9094A" w:rsidP="00B9094A">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6. </w:t>
      </w:r>
      <w:r w:rsidR="006B1E4E" w:rsidRPr="00B9094A">
        <w:rPr>
          <w:rFonts w:ascii="Times New Roman" w:eastAsia="Times New Roman" w:hAnsi="Times New Roman" w:cs="Times New Roman"/>
          <w:color w:val="000000"/>
          <w:sz w:val="26"/>
          <w:szCs w:val="26"/>
          <w:lang w:eastAsia="ru-RU"/>
        </w:rPr>
        <w:t>По результатам рассмотрения решения, акта, предписания, письма, иной инфо</w:t>
      </w:r>
      <w:r w:rsidR="006B1E4E" w:rsidRPr="00B9094A">
        <w:rPr>
          <w:rFonts w:ascii="Times New Roman" w:eastAsia="Times New Roman" w:hAnsi="Times New Roman" w:cs="Times New Roman"/>
          <w:color w:val="000000"/>
          <w:sz w:val="26"/>
          <w:szCs w:val="26"/>
          <w:lang w:eastAsia="ru-RU"/>
        </w:rPr>
        <w:t>р</w:t>
      </w:r>
      <w:r w:rsidR="006B1E4E" w:rsidRPr="00B9094A">
        <w:rPr>
          <w:rFonts w:ascii="Times New Roman" w:eastAsia="Times New Roman" w:hAnsi="Times New Roman" w:cs="Times New Roman"/>
          <w:color w:val="000000"/>
          <w:sz w:val="26"/>
          <w:szCs w:val="26"/>
          <w:lang w:eastAsia="ru-RU"/>
        </w:rPr>
        <w:t>мации на заседании постоянной комиссии должны быть рекомендованы конкретные меры по устранению допущенных нарушений закона, их причин и условий, им способствующих.</w:t>
      </w:r>
    </w:p>
    <w:p w:rsidR="006B1E4E" w:rsidRPr="00B9094A" w:rsidRDefault="00B9094A" w:rsidP="00B9094A">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7. </w:t>
      </w:r>
      <w:proofErr w:type="gramStart"/>
      <w:r w:rsidR="006B1E4E" w:rsidRPr="00B9094A">
        <w:rPr>
          <w:rFonts w:ascii="Times New Roman" w:eastAsia="Times New Roman" w:hAnsi="Times New Roman" w:cs="Times New Roman"/>
          <w:color w:val="000000"/>
          <w:sz w:val="26"/>
          <w:szCs w:val="26"/>
          <w:lang w:eastAsia="ru-RU"/>
        </w:rPr>
        <w:t xml:space="preserve">В случае если по результатам рассмотрения решения, акта, предписания, письма, иной информации на заседании постоянной комиссии принято решение рекомендовать Совету депутатов удовлетворить решение, акт, предписание, то постоянной комиссией готовится проект решения Совета депутатов о внесении изменений в решение, на которое были вынесены решение, </w:t>
      </w:r>
      <w:r w:rsidR="006B1E4E" w:rsidRPr="00B9094A">
        <w:rPr>
          <w:rFonts w:ascii="Times New Roman" w:eastAsia="Times New Roman" w:hAnsi="Times New Roman" w:cs="Times New Roman"/>
          <w:color w:val="000000"/>
          <w:sz w:val="26"/>
          <w:szCs w:val="26"/>
          <w:lang w:eastAsia="ru-RU"/>
        </w:rPr>
        <w:lastRenderedPageBreak/>
        <w:t>акт, предписание, письмо, иная информация, или об отмене с</w:t>
      </w:r>
      <w:r w:rsidR="006B1E4E" w:rsidRPr="00B9094A">
        <w:rPr>
          <w:rFonts w:ascii="Times New Roman" w:eastAsia="Times New Roman" w:hAnsi="Times New Roman" w:cs="Times New Roman"/>
          <w:color w:val="000000"/>
          <w:sz w:val="26"/>
          <w:szCs w:val="26"/>
          <w:lang w:eastAsia="ru-RU"/>
        </w:rPr>
        <w:t>о</w:t>
      </w:r>
      <w:r w:rsidR="006B1E4E" w:rsidRPr="00B9094A">
        <w:rPr>
          <w:rFonts w:ascii="Times New Roman" w:eastAsia="Times New Roman" w:hAnsi="Times New Roman" w:cs="Times New Roman"/>
          <w:color w:val="000000"/>
          <w:sz w:val="26"/>
          <w:szCs w:val="26"/>
          <w:lang w:eastAsia="ru-RU"/>
        </w:rPr>
        <w:t>ответствующего решения.</w:t>
      </w:r>
      <w:proofErr w:type="gramEnd"/>
    </w:p>
    <w:p w:rsidR="00557652" w:rsidRPr="00B613E4" w:rsidRDefault="00B9094A" w:rsidP="00B613E4">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21.</w:t>
      </w:r>
      <w:r w:rsidR="00303B89">
        <w:rPr>
          <w:rFonts w:ascii="Times New Roman" w:hAnsi="Times New Roman" w:cs="Times New Roman"/>
          <w:color w:val="000000"/>
          <w:sz w:val="26"/>
          <w:szCs w:val="26"/>
        </w:rPr>
        <w:t>1.</w:t>
      </w:r>
      <w:r w:rsidR="006B1E4E" w:rsidRPr="00B9094A">
        <w:rPr>
          <w:rFonts w:ascii="Times New Roman" w:hAnsi="Times New Roman" w:cs="Times New Roman"/>
          <w:color w:val="000000"/>
          <w:sz w:val="26"/>
          <w:szCs w:val="26"/>
        </w:rPr>
        <w:t xml:space="preserve">8. </w:t>
      </w:r>
      <w:r w:rsidR="006B1E4E" w:rsidRPr="00B9094A">
        <w:rPr>
          <w:rFonts w:ascii="Times New Roman" w:eastAsia="Times New Roman" w:hAnsi="Times New Roman" w:cs="Times New Roman"/>
          <w:color w:val="000000"/>
          <w:sz w:val="26"/>
          <w:szCs w:val="26"/>
          <w:lang w:eastAsia="ru-RU"/>
        </w:rPr>
        <w:t>О принятых решениях Совета депутатов по результатам рассмотрения решения, акта, предписания, письма, иной информации, а также о результатах принятых мер по р</w:t>
      </w:r>
      <w:r w:rsidR="006B1E4E" w:rsidRPr="00B9094A">
        <w:rPr>
          <w:rFonts w:ascii="Times New Roman" w:eastAsia="Times New Roman" w:hAnsi="Times New Roman" w:cs="Times New Roman"/>
          <w:color w:val="000000"/>
          <w:sz w:val="26"/>
          <w:szCs w:val="26"/>
          <w:lang w:eastAsia="ru-RU"/>
        </w:rPr>
        <w:t>е</w:t>
      </w:r>
      <w:r w:rsidR="006B1E4E" w:rsidRPr="00B9094A">
        <w:rPr>
          <w:rFonts w:ascii="Times New Roman" w:eastAsia="Times New Roman" w:hAnsi="Times New Roman" w:cs="Times New Roman"/>
          <w:color w:val="000000"/>
          <w:sz w:val="26"/>
          <w:szCs w:val="26"/>
          <w:lang w:eastAsia="ru-RU"/>
        </w:rPr>
        <w:t>шению, акту, предписанию, письму, иной информации сообщается органу, вынесшему решение, акт, предписание, письмо, иную информацию в письменной форме в срок, уст</w:t>
      </w:r>
      <w:r w:rsidR="006B1E4E" w:rsidRPr="00B9094A">
        <w:rPr>
          <w:rFonts w:ascii="Times New Roman" w:eastAsia="Times New Roman" w:hAnsi="Times New Roman" w:cs="Times New Roman"/>
          <w:color w:val="000000"/>
          <w:sz w:val="26"/>
          <w:szCs w:val="26"/>
          <w:lang w:eastAsia="ru-RU"/>
        </w:rPr>
        <w:t>а</w:t>
      </w:r>
      <w:r w:rsidR="006B1E4E" w:rsidRPr="00B9094A">
        <w:rPr>
          <w:rFonts w:ascii="Times New Roman" w:eastAsia="Times New Roman" w:hAnsi="Times New Roman" w:cs="Times New Roman"/>
          <w:color w:val="000000"/>
          <w:sz w:val="26"/>
          <w:szCs w:val="26"/>
          <w:lang w:eastAsia="ru-RU"/>
        </w:rPr>
        <w:t>новленный действующим законодательством.</w:t>
      </w:r>
      <w:r w:rsidR="00557652" w:rsidRPr="00B9094A">
        <w:rPr>
          <w:b/>
          <w:bCs/>
          <w:color w:val="000000"/>
          <w:sz w:val="26"/>
          <w:szCs w:val="26"/>
        </w:rPr>
        <w:t xml:space="preserve">   </w:t>
      </w:r>
    </w:p>
    <w:p w:rsidR="00A70290" w:rsidRPr="003F4873" w:rsidRDefault="00A70290" w:rsidP="003F4873">
      <w:pPr>
        <w:autoSpaceDE w:val="0"/>
        <w:autoSpaceDN w:val="0"/>
        <w:adjustRightInd w:val="0"/>
        <w:spacing w:after="0" w:line="240" w:lineRule="auto"/>
        <w:jc w:val="both"/>
        <w:rPr>
          <w:rFonts w:ascii="Times New Roman" w:hAnsi="Times New Roman" w:cs="Times New Roman"/>
          <w:bCs/>
          <w:sz w:val="26"/>
          <w:szCs w:val="26"/>
        </w:rPr>
      </w:pPr>
      <w:r w:rsidRPr="003F4873">
        <w:rPr>
          <w:rFonts w:ascii="Times New Roman" w:hAnsi="Times New Roman" w:cs="Times New Roman"/>
          <w:sz w:val="26"/>
          <w:szCs w:val="26"/>
        </w:rPr>
        <w:t xml:space="preserve">     2. </w:t>
      </w:r>
      <w:proofErr w:type="gramStart"/>
      <w:r w:rsidRPr="003F4873">
        <w:rPr>
          <w:rFonts w:ascii="Times New Roman" w:hAnsi="Times New Roman" w:cs="Times New Roman"/>
          <w:sz w:val="26"/>
          <w:szCs w:val="26"/>
        </w:rPr>
        <w:t>Разместить</w:t>
      </w:r>
      <w:proofErr w:type="gramEnd"/>
      <w:r w:rsidRPr="003F4873">
        <w:rPr>
          <w:rFonts w:ascii="Times New Roman" w:hAnsi="Times New Roman" w:cs="Times New Roman"/>
          <w:sz w:val="26"/>
          <w:szCs w:val="26"/>
        </w:rPr>
        <w:t xml:space="preserve"> настоящее решение на официальном сайте администрации Берегового сельского поселения в информационно-телекоммуникационной сети «Интернет».</w:t>
      </w:r>
    </w:p>
    <w:p w:rsidR="00B613E4" w:rsidRPr="00B613E4" w:rsidRDefault="00B613E4" w:rsidP="00B613E4">
      <w:pPr>
        <w:jc w:val="both"/>
        <w:rPr>
          <w:rFonts w:ascii="Times New Roman" w:hAnsi="Times New Roman" w:cs="Times New Roman"/>
          <w:sz w:val="26"/>
          <w:szCs w:val="26"/>
        </w:rPr>
      </w:pPr>
      <w:r>
        <w:rPr>
          <w:rFonts w:ascii="Times New Roman" w:hAnsi="Times New Roman" w:cs="Times New Roman"/>
          <w:sz w:val="26"/>
          <w:szCs w:val="26"/>
        </w:rPr>
        <w:t xml:space="preserve">  </w:t>
      </w:r>
      <w:r w:rsidRPr="00B613E4">
        <w:rPr>
          <w:rFonts w:ascii="Times New Roman" w:hAnsi="Times New Roman" w:cs="Times New Roman"/>
          <w:sz w:val="26"/>
          <w:szCs w:val="26"/>
        </w:rPr>
        <w:t xml:space="preserve">  3. </w:t>
      </w:r>
      <w:proofErr w:type="gramStart"/>
      <w:r w:rsidRPr="00B613E4">
        <w:rPr>
          <w:rFonts w:ascii="Times New Roman" w:hAnsi="Times New Roman" w:cs="Times New Roman"/>
          <w:sz w:val="26"/>
          <w:szCs w:val="26"/>
        </w:rPr>
        <w:t>Контроль за</w:t>
      </w:r>
      <w:proofErr w:type="gramEnd"/>
      <w:r w:rsidRPr="00B613E4">
        <w:rPr>
          <w:rFonts w:ascii="Times New Roman" w:hAnsi="Times New Roman" w:cs="Times New Roman"/>
          <w:sz w:val="26"/>
          <w:szCs w:val="26"/>
        </w:rPr>
        <w:t xml:space="preserve"> исполнением настоящего решения возложить на председателя</w:t>
      </w:r>
      <w:r w:rsidRPr="00B613E4">
        <w:rPr>
          <w:rFonts w:ascii="Times New Roman" w:hAnsi="Times New Roman" w:cs="Times New Roman"/>
          <w:b/>
          <w:sz w:val="26"/>
          <w:szCs w:val="26"/>
        </w:rPr>
        <w:t xml:space="preserve"> </w:t>
      </w:r>
      <w:r w:rsidRPr="00B613E4">
        <w:rPr>
          <w:rFonts w:ascii="Times New Roman" w:hAnsi="Times New Roman" w:cs="Times New Roman"/>
          <w:sz w:val="26"/>
          <w:szCs w:val="26"/>
        </w:rPr>
        <w:t xml:space="preserve">Совета депутатов Берегового сельского поселения </w:t>
      </w:r>
      <w:proofErr w:type="spellStart"/>
      <w:r w:rsidRPr="00B613E4">
        <w:rPr>
          <w:rFonts w:ascii="Times New Roman" w:hAnsi="Times New Roman" w:cs="Times New Roman"/>
          <w:sz w:val="26"/>
          <w:szCs w:val="26"/>
        </w:rPr>
        <w:t>Халикову</w:t>
      </w:r>
      <w:proofErr w:type="spellEnd"/>
      <w:r w:rsidRPr="00B613E4">
        <w:rPr>
          <w:rFonts w:ascii="Times New Roman" w:hAnsi="Times New Roman" w:cs="Times New Roman"/>
          <w:sz w:val="26"/>
          <w:szCs w:val="26"/>
        </w:rPr>
        <w:t xml:space="preserve"> И.А.</w:t>
      </w:r>
    </w:p>
    <w:p w:rsidR="00066E7F" w:rsidRDefault="00B613E4" w:rsidP="00A70290">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066E7F" w:rsidRDefault="00066E7F" w:rsidP="00A70290">
      <w:pPr>
        <w:spacing w:after="0"/>
        <w:rPr>
          <w:rFonts w:ascii="Times New Roman" w:hAnsi="Times New Roman" w:cs="Times New Roman"/>
          <w:sz w:val="26"/>
          <w:szCs w:val="26"/>
        </w:rPr>
      </w:pPr>
    </w:p>
    <w:p w:rsidR="00066E7F" w:rsidRDefault="00066E7F" w:rsidP="00A70290">
      <w:pPr>
        <w:spacing w:after="0"/>
        <w:rPr>
          <w:rFonts w:ascii="Times New Roman" w:hAnsi="Times New Roman" w:cs="Times New Roman"/>
          <w:sz w:val="26"/>
          <w:szCs w:val="26"/>
        </w:rPr>
      </w:pPr>
    </w:p>
    <w:p w:rsidR="00A70290" w:rsidRPr="003F4873" w:rsidRDefault="00A70290" w:rsidP="00A70290">
      <w:pPr>
        <w:spacing w:after="0"/>
        <w:rPr>
          <w:rFonts w:ascii="Times New Roman" w:hAnsi="Times New Roman" w:cs="Times New Roman"/>
          <w:sz w:val="26"/>
          <w:szCs w:val="26"/>
        </w:rPr>
      </w:pPr>
      <w:r w:rsidRPr="003F4873">
        <w:rPr>
          <w:rFonts w:ascii="Times New Roman" w:hAnsi="Times New Roman" w:cs="Times New Roman"/>
          <w:sz w:val="26"/>
          <w:szCs w:val="26"/>
        </w:rPr>
        <w:t>Председатель Совета депутатов</w:t>
      </w:r>
    </w:p>
    <w:p w:rsidR="00A70290" w:rsidRPr="003F4873" w:rsidRDefault="00A70290" w:rsidP="00A70290">
      <w:pPr>
        <w:spacing w:after="0"/>
        <w:rPr>
          <w:rFonts w:ascii="Times New Roman" w:hAnsi="Times New Roman" w:cs="Times New Roman"/>
          <w:sz w:val="26"/>
          <w:szCs w:val="26"/>
        </w:rPr>
      </w:pPr>
      <w:r w:rsidRPr="003F4873">
        <w:rPr>
          <w:rFonts w:ascii="Times New Roman" w:hAnsi="Times New Roman" w:cs="Times New Roman"/>
          <w:sz w:val="26"/>
          <w:szCs w:val="26"/>
        </w:rPr>
        <w:t xml:space="preserve">Берегового сельского поселения                                                </w:t>
      </w:r>
      <w:proofErr w:type="spellStart"/>
      <w:r w:rsidRPr="003F4873">
        <w:rPr>
          <w:rFonts w:ascii="Times New Roman" w:hAnsi="Times New Roman" w:cs="Times New Roman"/>
          <w:sz w:val="26"/>
          <w:szCs w:val="26"/>
        </w:rPr>
        <w:t>И.А.Халикова</w:t>
      </w:r>
      <w:proofErr w:type="spellEnd"/>
    </w:p>
    <w:p w:rsidR="00A70290" w:rsidRPr="003F4873" w:rsidRDefault="00A70290" w:rsidP="00A70290">
      <w:pPr>
        <w:rPr>
          <w:sz w:val="26"/>
          <w:szCs w:val="26"/>
        </w:rPr>
      </w:pPr>
    </w:p>
    <w:p w:rsidR="00CC71AA" w:rsidRDefault="00CC71AA"/>
    <w:sectPr w:rsidR="00CC71AA" w:rsidSect="00F17030">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99A"/>
    <w:multiLevelType w:val="hybridMultilevel"/>
    <w:tmpl w:val="D6C26872"/>
    <w:lvl w:ilvl="0" w:tplc="AAFE4B2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450379"/>
    <w:multiLevelType w:val="hybridMultilevel"/>
    <w:tmpl w:val="31226050"/>
    <w:lvl w:ilvl="0" w:tplc="AAFE4B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5F4A82"/>
    <w:multiLevelType w:val="multilevel"/>
    <w:tmpl w:val="21205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F1A32"/>
    <w:multiLevelType w:val="hybridMultilevel"/>
    <w:tmpl w:val="2F60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290"/>
    <w:rsid w:val="00066E7F"/>
    <w:rsid w:val="00303B89"/>
    <w:rsid w:val="00362253"/>
    <w:rsid w:val="00383F41"/>
    <w:rsid w:val="003C623E"/>
    <w:rsid w:val="003F4873"/>
    <w:rsid w:val="00406916"/>
    <w:rsid w:val="00487586"/>
    <w:rsid w:val="00557652"/>
    <w:rsid w:val="005C1392"/>
    <w:rsid w:val="006561B0"/>
    <w:rsid w:val="006A226F"/>
    <w:rsid w:val="006B1E4E"/>
    <w:rsid w:val="007B30BB"/>
    <w:rsid w:val="007F4765"/>
    <w:rsid w:val="00837136"/>
    <w:rsid w:val="009A7C2F"/>
    <w:rsid w:val="009C57B6"/>
    <w:rsid w:val="00A70290"/>
    <w:rsid w:val="00A77CD1"/>
    <w:rsid w:val="00A94624"/>
    <w:rsid w:val="00AD282A"/>
    <w:rsid w:val="00B613E4"/>
    <w:rsid w:val="00B9094A"/>
    <w:rsid w:val="00C05BC8"/>
    <w:rsid w:val="00C43B7C"/>
    <w:rsid w:val="00C54011"/>
    <w:rsid w:val="00C5444D"/>
    <w:rsid w:val="00CC71AA"/>
    <w:rsid w:val="00CD0B15"/>
    <w:rsid w:val="00D94EFE"/>
    <w:rsid w:val="00F17030"/>
    <w:rsid w:val="00FA2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A70290"/>
    <w:pPr>
      <w:spacing w:line="240" w:lineRule="auto"/>
    </w:pPr>
    <w:rPr>
      <w:b/>
      <w:bCs/>
      <w:color w:val="4F81BD" w:themeColor="accent1"/>
      <w:sz w:val="18"/>
      <w:szCs w:val="18"/>
    </w:rPr>
  </w:style>
  <w:style w:type="table" w:styleId="a4">
    <w:name w:val="Table Grid"/>
    <w:basedOn w:val="a1"/>
    <w:uiPriority w:val="59"/>
    <w:rsid w:val="00A70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02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290"/>
    <w:rPr>
      <w:rFonts w:ascii="Tahoma" w:hAnsi="Tahoma" w:cs="Tahoma"/>
      <w:sz w:val="16"/>
      <w:szCs w:val="16"/>
    </w:rPr>
  </w:style>
  <w:style w:type="character" w:customStyle="1" w:styleId="a7">
    <w:name w:val="Основной текст_"/>
    <w:basedOn w:val="a0"/>
    <w:link w:val="1"/>
    <w:rsid w:val="00A70290"/>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7"/>
    <w:rsid w:val="00A70290"/>
    <w:pPr>
      <w:shd w:val="clear" w:color="auto" w:fill="FFFFFF"/>
      <w:spacing w:after="420" w:line="0" w:lineRule="atLeast"/>
      <w:ind w:hanging="160"/>
      <w:jc w:val="right"/>
    </w:pPr>
    <w:rPr>
      <w:rFonts w:ascii="Times New Roman" w:eastAsia="Times New Roman" w:hAnsi="Times New Roman" w:cs="Times New Roman"/>
      <w:sz w:val="20"/>
      <w:szCs w:val="20"/>
    </w:rPr>
  </w:style>
  <w:style w:type="character" w:customStyle="1" w:styleId="5">
    <w:name w:val="Заголовок №5_"/>
    <w:basedOn w:val="a0"/>
    <w:link w:val="50"/>
    <w:rsid w:val="00A70290"/>
    <w:rPr>
      <w:rFonts w:ascii="Times New Roman" w:eastAsia="Times New Roman" w:hAnsi="Times New Roman" w:cs="Times New Roman"/>
      <w:b/>
      <w:bCs/>
      <w:sz w:val="21"/>
      <w:szCs w:val="21"/>
      <w:shd w:val="clear" w:color="auto" w:fill="FFFFFF"/>
    </w:rPr>
  </w:style>
  <w:style w:type="paragraph" w:customStyle="1" w:styleId="50">
    <w:name w:val="Заголовок №5"/>
    <w:basedOn w:val="a"/>
    <w:link w:val="5"/>
    <w:rsid w:val="00A70290"/>
    <w:pPr>
      <w:shd w:val="clear" w:color="auto" w:fill="FFFFFF"/>
      <w:spacing w:before="240" w:after="60" w:line="0" w:lineRule="atLeast"/>
      <w:outlineLvl w:val="4"/>
    </w:pPr>
    <w:rPr>
      <w:rFonts w:ascii="Times New Roman" w:eastAsia="Times New Roman" w:hAnsi="Times New Roman" w:cs="Times New Roman"/>
      <w:b/>
      <w:bCs/>
      <w:sz w:val="21"/>
      <w:szCs w:val="21"/>
    </w:rPr>
  </w:style>
  <w:style w:type="paragraph" w:styleId="a8">
    <w:name w:val="List Paragraph"/>
    <w:basedOn w:val="a"/>
    <w:uiPriority w:val="34"/>
    <w:qFormat/>
    <w:rsid w:val="00F17030"/>
    <w:pPr>
      <w:ind w:left="720"/>
      <w:contextualSpacing/>
    </w:pPr>
  </w:style>
  <w:style w:type="character" w:customStyle="1" w:styleId="a9">
    <w:name w:val="Колонтитул_"/>
    <w:basedOn w:val="a0"/>
    <w:link w:val="aa"/>
    <w:rsid w:val="00383F41"/>
    <w:rPr>
      <w:rFonts w:ascii="Times New Roman" w:eastAsia="Times New Roman" w:hAnsi="Times New Roman" w:cs="Times New Roman"/>
      <w:spacing w:val="20"/>
      <w:sz w:val="20"/>
      <w:szCs w:val="20"/>
      <w:shd w:val="clear" w:color="auto" w:fill="FFFFFF"/>
    </w:rPr>
  </w:style>
  <w:style w:type="paragraph" w:customStyle="1" w:styleId="aa">
    <w:name w:val="Колонтитул"/>
    <w:basedOn w:val="a"/>
    <w:link w:val="a9"/>
    <w:rsid w:val="00383F41"/>
    <w:pPr>
      <w:shd w:val="clear" w:color="auto" w:fill="FFFFFF"/>
      <w:spacing w:line="0" w:lineRule="atLeast"/>
    </w:pPr>
    <w:rPr>
      <w:rFonts w:ascii="Times New Roman" w:eastAsia="Times New Roman" w:hAnsi="Times New Roman" w:cs="Times New Roman"/>
      <w:spacing w:val="20"/>
      <w:sz w:val="20"/>
      <w:szCs w:val="20"/>
    </w:rPr>
  </w:style>
  <w:style w:type="paragraph" w:styleId="ab">
    <w:name w:val="Normal (Web)"/>
    <w:basedOn w:val="a"/>
    <w:uiPriority w:val="99"/>
    <w:unhideWhenUsed/>
    <w:rsid w:val="00C54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6B1E4E"/>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6B1E4E"/>
    <w:rPr>
      <w:rFonts w:ascii="Times New Roman" w:eastAsia="Times New Roman" w:hAnsi="Times New Roman" w:cs="Times New Roman"/>
      <w:sz w:val="28"/>
      <w:szCs w:val="24"/>
      <w:lang w:eastAsia="ru-RU"/>
    </w:rPr>
  </w:style>
  <w:style w:type="paragraph" w:customStyle="1" w:styleId="rtejustify">
    <w:name w:val="rtejustify"/>
    <w:basedOn w:val="a"/>
    <w:rsid w:val="006B1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4133</TotalTime>
  <Pages>4</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Чиркина </dc:creator>
  <cp:keywords/>
  <dc:description/>
  <cp:lastModifiedBy>User</cp:lastModifiedBy>
  <cp:revision>11</cp:revision>
  <cp:lastPrinted>2022-02-04T10:25:00Z</cp:lastPrinted>
  <dcterms:created xsi:type="dcterms:W3CDTF">2021-07-06T05:36:00Z</dcterms:created>
  <dcterms:modified xsi:type="dcterms:W3CDTF">2022-02-07T04:43:00Z</dcterms:modified>
</cp:coreProperties>
</file>